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800.0" w:type="dxa"/>
        <w:jc w:val="left"/>
        <w:tblInd w:w="-919.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141"/>
        <w:gridCol w:w="2964"/>
        <w:gridCol w:w="7695"/>
        <w:tblGridChange w:id="0">
          <w:tblGrid>
            <w:gridCol w:w="141"/>
            <w:gridCol w:w="2964"/>
            <w:gridCol w:w="7695"/>
          </w:tblGrid>
        </w:tblGridChange>
      </w:tblGrid>
      <w:tr>
        <w:trPr>
          <w:cantSplit w:val="0"/>
          <w:trHeight w:val="2466" w:hRule="atLeast"/>
          <w:tblHeader w:val="0"/>
        </w:trPr>
        <w:tc>
          <w:tcPr>
            <w:gridSpan w:val="2"/>
            <w:tcBorders>
              <w:top w:color="000000" w:space="0" w:sz="0" w:val="nil"/>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02">
            <w:pPr>
              <w:widowControl w:val="0"/>
              <w:spacing w:after="0" w:lineRule="auto"/>
              <w:jc w:val="center"/>
              <w:rPr>
                <w:rFonts w:ascii="Times New Roman" w:cs="Times New Roman" w:eastAsia="Times New Roman" w:hAnsi="Times New Roman"/>
                <w:smallCaps w:val="1"/>
                <w:color w:val="262626"/>
                <w:sz w:val="24"/>
                <w:szCs w:val="24"/>
                <w:u w:val="single"/>
              </w:rPr>
            </w:pPr>
            <w:r w:rsidDel="00000000" w:rsidR="00000000" w:rsidRPr="00000000">
              <w:rPr>
                <w:rFonts w:ascii="Times New Roman" w:cs="Times New Roman" w:eastAsia="Times New Roman" w:hAnsi="Times New Roman"/>
                <w:smallCaps w:val="1"/>
                <w:color w:val="262626"/>
                <w:sz w:val="24"/>
                <w:szCs w:val="24"/>
                <w:u w:val="single"/>
              </w:rPr>
              <w:drawing>
                <wp:inline distB="0" distT="0" distL="0" distR="0">
                  <wp:extent cx="1698625" cy="2265045"/>
                  <wp:effectExtent b="0" l="0" r="0" t="0"/>
                  <wp:docPr id="10" name="image3.jpg"/>
                  <a:graphic>
                    <a:graphicData uri="http://schemas.openxmlformats.org/drawingml/2006/picture">
                      <pic:pic>
                        <pic:nvPicPr>
                          <pic:cNvPr id="0" name="image3.jpg"/>
                          <pic:cNvPicPr preferRelativeResize="0"/>
                        </pic:nvPicPr>
                        <pic:blipFill>
                          <a:blip r:embed="rId7"/>
                          <a:srcRect b="0" l="4" r="4" t="0"/>
                          <a:stretch>
                            <a:fillRect/>
                          </a:stretch>
                        </pic:blipFill>
                        <pic:spPr>
                          <a:xfrm>
                            <a:off x="0" y="0"/>
                            <a:ext cx="1698625" cy="2265045"/>
                          </a:xfrm>
                          <a:prstGeom prst="rect"/>
                          <a:ln/>
                        </pic:spPr>
                      </pic:pic>
                    </a:graphicData>
                  </a:graphic>
                </wp:inline>
              </w:drawing>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04">
            <w:pPr>
              <w:widowControl w:val="0"/>
              <w:spacing w:after="0" w:line="24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Құрманбекова Ақерке Маратқызы</w:t>
            </w:r>
          </w:p>
          <w:p w:rsidR="00000000" w:rsidDel="00000000" w:rsidP="00000000" w:rsidRDefault="00000000" w:rsidRPr="00000000" w14:paraId="00000005">
            <w:pPr>
              <w:widowControl w:val="0"/>
              <w:spacing w:after="0" w:line="240" w:lineRule="auto"/>
              <w:rPr>
                <w:rFonts w:ascii="Times New Roman" w:cs="Times New Roman" w:eastAsia="Times New Roman" w:hAnsi="Times New Roman"/>
                <w:color w:val="404040"/>
                <w:sz w:val="24"/>
                <w:szCs w:val="24"/>
              </w:rPr>
            </w:pPr>
            <w:r w:rsidDel="00000000" w:rsidR="00000000" w:rsidRPr="00000000">
              <w:rPr>
                <w:rtl w:val="0"/>
              </w:rPr>
            </w:r>
          </w:p>
          <w:p w:rsidR="00000000" w:rsidDel="00000000" w:rsidP="00000000" w:rsidRDefault="00000000" w:rsidRPr="00000000" w14:paraId="00000006">
            <w:pPr>
              <w:widowControl w:val="0"/>
              <w:spacing w:after="0" w:line="36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color w:val="313a43"/>
                <w:sz w:val="24"/>
                <w:szCs w:val="24"/>
                <w:rtl w:val="0"/>
              </w:rPr>
              <w:t xml:space="preserve">Тәрбиеші</w:t>
            </w:r>
          </w:p>
          <w:p w:rsidR="00000000" w:rsidDel="00000000" w:rsidP="00000000" w:rsidRDefault="00000000" w:rsidRPr="00000000" w14:paraId="00000007">
            <w:pPr>
              <w:widowControl w:val="0"/>
              <w:spacing w:after="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color w:val="313a43"/>
                <w:sz w:val="24"/>
                <w:szCs w:val="24"/>
                <w:rtl w:val="0"/>
              </w:rPr>
              <w:t xml:space="preserve">Білімі: Жоғарғы</w:t>
            </w:r>
          </w:p>
          <w:p w:rsidR="00000000" w:rsidDel="00000000" w:rsidP="00000000" w:rsidRDefault="00000000" w:rsidRPr="00000000" w14:paraId="00000008">
            <w:pPr>
              <w:widowControl w:val="0"/>
              <w:spacing w:after="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color w:val="313a43"/>
                <w:sz w:val="24"/>
                <w:szCs w:val="24"/>
                <w:rtl w:val="0"/>
              </w:rPr>
              <w:t xml:space="preserve">Туған күні: 27.06.2002 ж</w:t>
            </w:r>
          </w:p>
          <w:p w:rsidR="00000000" w:rsidDel="00000000" w:rsidP="00000000" w:rsidRDefault="00000000" w:rsidRPr="00000000" w14:paraId="00000009">
            <w:pPr>
              <w:widowControl w:val="0"/>
              <w:spacing w:after="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color w:val="313a43"/>
                <w:sz w:val="24"/>
                <w:szCs w:val="24"/>
                <w:rtl w:val="0"/>
              </w:rPr>
              <w:t xml:space="preserve">Қала: Талдықорған</w:t>
            </w:r>
          </w:p>
          <w:p w:rsidR="00000000" w:rsidDel="00000000" w:rsidP="00000000" w:rsidRDefault="00000000" w:rsidRPr="00000000" w14:paraId="0000000A">
            <w:pPr>
              <w:widowControl w:val="0"/>
              <w:spacing w:after="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color w:val="313a43"/>
                <w:sz w:val="24"/>
                <w:szCs w:val="24"/>
                <w:rtl w:val="0"/>
              </w:rPr>
              <w:t xml:space="preserve">Отбасылық жағдайы: Тұрмыс құрмаған</w:t>
            </w:r>
          </w:p>
          <w:p w:rsidR="00000000" w:rsidDel="00000000" w:rsidP="00000000" w:rsidRDefault="00000000" w:rsidRPr="00000000" w14:paraId="0000000B">
            <w:pPr>
              <w:widowControl w:val="0"/>
              <w:spacing w:after="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color w:val="313a43"/>
                <w:sz w:val="24"/>
                <w:szCs w:val="24"/>
                <w:rtl w:val="0"/>
              </w:rPr>
              <w:t xml:space="preserve">Телефон: 8 7471513732</w:t>
            </w:r>
          </w:p>
          <w:p w:rsidR="00000000" w:rsidDel="00000000" w:rsidP="00000000" w:rsidRDefault="00000000" w:rsidRPr="00000000" w14:paraId="0000000C">
            <w:pPr>
              <w:widowControl w:val="0"/>
              <w:spacing w:after="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color w:val="313a43"/>
                <w:sz w:val="24"/>
                <w:szCs w:val="24"/>
                <w:rtl w:val="0"/>
              </w:rPr>
              <w:t xml:space="preserve">Электрондық поштасы:</w:t>
            </w:r>
            <w:r w:rsidDel="00000000" w:rsidR="00000000" w:rsidRPr="00000000">
              <w:rPr>
                <w:rFonts w:ascii="Times New Roman" w:cs="Times New Roman" w:eastAsia="Times New Roman" w:hAnsi="Times New Roman"/>
                <w:color w:val="404040"/>
                <w:sz w:val="24"/>
                <w:szCs w:val="24"/>
                <w:rtl w:val="0"/>
              </w:rPr>
              <w:t xml:space="preserve"> akerke3434@bk.ru</w:t>
            </w:r>
            <w:r w:rsidDel="00000000" w:rsidR="00000000" w:rsidRPr="00000000">
              <w:rPr>
                <w:rtl w:val="0"/>
              </w:rPr>
            </w:r>
          </w:p>
        </w:tc>
      </w:tr>
      <w:tr>
        <w:trPr>
          <w:cantSplit w:val="0"/>
          <w:tblHeader w:val="0"/>
        </w:trPr>
        <w:tc>
          <w:tcPr>
            <w:gridSpan w:val="2"/>
            <w:tcBorders>
              <w:top w:color="ffffff" w:space="0" w:sz="8" w:val="single"/>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0D">
            <w:pPr>
              <w:widowControl w:val="0"/>
              <w:spacing w:after="0" w:lineRule="auto"/>
              <w:jc w:val="right"/>
              <w:rPr>
                <w:rFonts w:ascii="Times New Roman" w:cs="Times New Roman" w:eastAsia="Times New Roman" w:hAnsi="Times New Roman"/>
                <w:smallCaps w:val="1"/>
                <w:sz w:val="24"/>
                <w:szCs w:val="24"/>
                <w:u w:val="single"/>
              </w:rPr>
            </w:pPr>
            <w:r w:rsidDel="00000000" w:rsidR="00000000" w:rsidRPr="00000000">
              <w:rPr>
                <w:rFonts w:ascii="Times New Roman" w:cs="Times New Roman" w:eastAsia="Times New Roman" w:hAnsi="Times New Roman"/>
                <w:smallCaps w:val="1"/>
                <w:sz w:val="24"/>
                <w:szCs w:val="24"/>
                <w:u w:val="single"/>
                <w:rtl w:val="0"/>
              </w:rPr>
              <w:t xml:space="preserve">ЖҰМЫС ТӘЖІРИБЕСІ</w:t>
            </w:r>
          </w:p>
          <w:p w:rsidR="00000000" w:rsidDel="00000000" w:rsidP="00000000" w:rsidRDefault="00000000" w:rsidRPr="00000000" w14:paraId="0000000E">
            <w:pPr>
              <w:widowControl w:val="0"/>
              <w:spacing w:after="0" w:lineRule="auto"/>
              <w:jc w:val="right"/>
              <w:rPr>
                <w:rFonts w:ascii="Times New Roman" w:cs="Times New Roman" w:eastAsia="Times New Roman" w:hAnsi="Times New Roman"/>
                <w:smallCaps w:val="1"/>
                <w:sz w:val="24"/>
                <w:szCs w:val="24"/>
                <w:u w:val="single"/>
              </w:rPr>
            </w:pPr>
            <w:bookmarkStart w:colFirst="0" w:colLast="0" w:name="_heading=h.gjdgxs" w:id="0"/>
            <w:bookmarkEnd w:id="0"/>
            <w:r w:rsidDel="00000000" w:rsidR="00000000" w:rsidRPr="00000000">
              <w:rPr>
                <w:rFonts w:ascii="Times New Roman" w:cs="Times New Roman" w:eastAsia="Times New Roman" w:hAnsi="Times New Roman"/>
                <w:smallCaps w:val="1"/>
                <w:sz w:val="24"/>
                <w:szCs w:val="24"/>
                <w:u w:val="single"/>
                <w:rtl w:val="0"/>
              </w:rPr>
              <w:t xml:space="preserve">ОҚУ ПРАКТИКАСЫ</w:t>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10">
            <w:pPr>
              <w:shd w:fill="ffffff" w:val="clear"/>
              <w:spacing w:after="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2020 жыл</w:t>
            </w:r>
          </w:p>
          <w:p w:rsidR="00000000" w:rsidDel="00000000" w:rsidP="00000000" w:rsidRDefault="00000000" w:rsidRPr="00000000" w14:paraId="00000011">
            <w:pPr>
              <w:widowControl w:val="0"/>
              <w:spacing w:after="0" w:line="240" w:lineRule="auto"/>
              <w:rPr>
                <w:rFonts w:ascii="Times New Roman" w:cs="Times New Roman" w:eastAsia="Times New Roman" w:hAnsi="Times New Roman"/>
                <w:color w:val="212529"/>
                <w:sz w:val="24"/>
                <w:szCs w:val="24"/>
                <w:shd w:fill="fcfcfc" w:val="clear"/>
              </w:rPr>
            </w:pPr>
            <w:r w:rsidDel="00000000" w:rsidR="00000000" w:rsidRPr="00000000">
              <w:rPr>
                <w:rFonts w:ascii="Times New Roman" w:cs="Times New Roman" w:eastAsia="Times New Roman" w:hAnsi="Times New Roman"/>
                <w:color w:val="212529"/>
                <w:sz w:val="24"/>
                <w:szCs w:val="24"/>
                <w:shd w:fill="fcfcfc" w:val="clear"/>
                <w:rtl w:val="0"/>
              </w:rPr>
              <w:t xml:space="preserve">Жетісу облысы білім басқармасының Кербұлақ ауданы бойынша білім бөлімі» мемлекеттік мекемесінің  «АЙ-САНА бөбекжай-балабақшасы мемлекеттік коммуналдық қазыналық кәсіпорны</w:t>
            </w:r>
          </w:p>
          <w:p w:rsidR="00000000" w:rsidDel="00000000" w:rsidP="00000000" w:rsidRDefault="00000000" w:rsidRPr="00000000" w14:paraId="00000012">
            <w:pPr>
              <w:widowControl w:val="0"/>
              <w:spacing w:after="0" w:line="24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2021 жыл</w:t>
            </w:r>
          </w:p>
          <w:p w:rsidR="00000000" w:rsidDel="00000000" w:rsidP="00000000" w:rsidRDefault="00000000" w:rsidRPr="00000000" w14:paraId="00000013">
            <w:pPr>
              <w:widowControl w:val="0"/>
              <w:spacing w:after="0" w:line="240" w:lineRule="auto"/>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Жетісу облысы білім басқармасының Кербұлақ ауданы бойынша білім бөлімі» мемлекеттік мекемесінің  «АЙ-САНА бөбекжай-балабақшасы мемлекеттік коммуналдық қазыналық кәсіпорны</w:t>
            </w:r>
          </w:p>
          <w:p w:rsidR="00000000" w:rsidDel="00000000" w:rsidP="00000000" w:rsidRDefault="00000000" w:rsidRPr="00000000" w14:paraId="00000014">
            <w:pPr>
              <w:widowControl w:val="0"/>
              <w:spacing w:after="0" w:line="24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2022 жыл</w:t>
            </w:r>
          </w:p>
          <w:p w:rsidR="00000000" w:rsidDel="00000000" w:rsidP="00000000" w:rsidRDefault="00000000" w:rsidRPr="00000000" w14:paraId="00000015">
            <w:pPr>
              <w:widowControl w:val="0"/>
              <w:spacing w:after="0" w:line="24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212529"/>
                <w:sz w:val="24"/>
                <w:szCs w:val="24"/>
                <w:shd w:fill="fcfcfc" w:val="clear"/>
                <w:rtl w:val="0"/>
              </w:rPr>
              <w:t xml:space="preserve">Жетісу облысы білім басқармасының Кербұлақ ауданы бойынша білім бөлімі» мемлекеттік мекемесінің  «АЙ-САНА бөбекжай-балабақшасы мемлекеттік коммуналдық қазыналық кәсіпорны</w:t>
            </w:r>
            <w:r w:rsidDel="00000000" w:rsidR="00000000" w:rsidRPr="00000000">
              <w:rPr>
                <w:rtl w:val="0"/>
              </w:rPr>
            </w:r>
          </w:p>
        </w:tc>
      </w:tr>
      <w:tr>
        <w:trPr>
          <w:cantSplit w:val="0"/>
          <w:tblHeader w:val="0"/>
        </w:trPr>
        <w:tc>
          <w:tcPr>
            <w:gridSpan w:val="2"/>
            <w:tcBorders>
              <w:top w:color="000000" w:space="0" w:sz="0" w:val="nil"/>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16">
            <w:pPr>
              <w:widowControl w:val="0"/>
              <w:spacing w:after="0" w:lineRule="auto"/>
              <w:jc w:val="right"/>
              <w:rPr>
                <w:rFonts w:ascii="Times New Roman" w:cs="Times New Roman" w:eastAsia="Times New Roman" w:hAnsi="Times New Roman"/>
                <w:smallCaps w:val="1"/>
                <w:color w:val="262626"/>
                <w:sz w:val="24"/>
                <w:szCs w:val="24"/>
                <w:u w:val="single"/>
              </w:rPr>
            </w:pPr>
            <w:bookmarkStart w:colFirst="0" w:colLast="0" w:name="_heading=h.30j0zll" w:id="1"/>
            <w:bookmarkEnd w:id="1"/>
            <w:r w:rsidDel="00000000" w:rsidR="00000000" w:rsidRPr="00000000">
              <w:rPr>
                <w:rFonts w:ascii="Times New Roman" w:cs="Times New Roman" w:eastAsia="Times New Roman" w:hAnsi="Times New Roman"/>
                <w:smallCaps w:val="1"/>
                <w:color w:val="262626"/>
                <w:sz w:val="24"/>
                <w:szCs w:val="24"/>
                <w:u w:val="single"/>
                <w:rtl w:val="0"/>
              </w:rPr>
              <w:t xml:space="preserve">БІЛІМІ</w:t>
            </w:r>
          </w:p>
          <w:p w:rsidR="00000000" w:rsidDel="00000000" w:rsidP="00000000" w:rsidRDefault="00000000" w:rsidRPr="00000000" w14:paraId="00000017">
            <w:pPr>
              <w:widowControl w:val="0"/>
              <w:spacing w:after="0" w:line="240" w:lineRule="auto"/>
              <w:jc w:val="right"/>
              <w:rPr>
                <w:rFonts w:ascii="Times New Roman" w:cs="Times New Roman" w:eastAsia="Times New Roman" w:hAnsi="Times New Roman"/>
                <w:color w:val="741b47"/>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19">
            <w:pPr>
              <w:widowControl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Педагогика және психология жоғары мектебі, мектепке дейінгі оқыту мен тәрбиелеудің білім беру бағдарламасы</w:t>
            </w:r>
          </w:p>
          <w:p w:rsidR="00000000" w:rsidDel="00000000" w:rsidP="00000000" w:rsidRDefault="00000000" w:rsidRPr="00000000" w14:paraId="0000001A">
            <w:pPr>
              <w:widowControl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Күндізгі оқу түрі</w:t>
            </w:r>
          </w:p>
          <w:p w:rsidR="00000000" w:rsidDel="00000000" w:rsidP="00000000" w:rsidRDefault="00000000" w:rsidRPr="00000000" w14:paraId="0000001B">
            <w:pPr>
              <w:widowControl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Ілияс Жансүгіров атындағы Жетісу университеті, Талдықорған қаласы</w:t>
            </w:r>
            <w:r w:rsidDel="00000000" w:rsidR="00000000" w:rsidRPr="00000000">
              <w:rPr>
                <w:rtl w:val="0"/>
              </w:rPr>
            </w:r>
          </w:p>
        </w:tc>
      </w:tr>
      <w:tr>
        <w:trPr>
          <w:cantSplit w:val="0"/>
          <w:tblHeader w:val="0"/>
        </w:trPr>
        <w:tc>
          <w:tcPr>
            <w:gridSpan w:val="2"/>
            <w:tcBorders>
              <w:top w:color="000000" w:space="0" w:sz="0" w:val="nil"/>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1C">
            <w:pPr>
              <w:widowControl w:val="0"/>
              <w:spacing w:after="0" w:lineRule="auto"/>
              <w:jc w:val="right"/>
              <w:rPr>
                <w:rFonts w:ascii="Times New Roman" w:cs="Times New Roman" w:eastAsia="Times New Roman" w:hAnsi="Times New Roman"/>
                <w:smallCaps w:val="1"/>
                <w:color w:val="262626"/>
                <w:sz w:val="24"/>
                <w:szCs w:val="24"/>
                <w:u w:val="single"/>
              </w:rPr>
            </w:pPr>
            <w:r w:rsidDel="00000000" w:rsidR="00000000" w:rsidRPr="00000000">
              <w:rPr>
                <w:rFonts w:ascii="Times New Roman" w:cs="Times New Roman" w:eastAsia="Times New Roman" w:hAnsi="Times New Roman"/>
                <w:smallCaps w:val="1"/>
                <w:color w:val="262626"/>
                <w:sz w:val="24"/>
                <w:szCs w:val="24"/>
                <w:u w:val="single"/>
                <w:rtl w:val="0"/>
              </w:rPr>
              <w:t xml:space="preserve">ҚОСЫМША БІЛІМІ</w:t>
            </w:r>
          </w:p>
          <w:p w:rsidR="00000000" w:rsidDel="00000000" w:rsidP="00000000" w:rsidRDefault="00000000" w:rsidRPr="00000000" w14:paraId="0000001D">
            <w:pPr>
              <w:widowControl w:val="0"/>
              <w:spacing w:after="0" w:lineRule="auto"/>
              <w:jc w:val="right"/>
              <w:rPr>
                <w:rFonts w:ascii="Times New Roman" w:cs="Times New Roman" w:eastAsia="Times New Roman" w:hAnsi="Times New Roman"/>
                <w:color w:val="741b47"/>
                <w:sz w:val="24"/>
                <w:szCs w:val="24"/>
              </w:rPr>
            </w:pPr>
            <w:r w:rsidDel="00000000" w:rsidR="00000000" w:rsidRPr="00000000">
              <w:rPr>
                <w:rFonts w:ascii="Times New Roman" w:cs="Times New Roman" w:eastAsia="Times New Roman" w:hAnsi="Times New Roman"/>
                <w:smallCaps w:val="1"/>
                <w:color w:val="262626"/>
                <w:sz w:val="24"/>
                <w:szCs w:val="24"/>
                <w:u w:val="single"/>
                <w:rtl w:val="0"/>
              </w:rPr>
              <w:t xml:space="preserve">БІЛІКТІЛІГІ</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1F">
            <w:pPr>
              <w:widowControl w:val="0"/>
              <w:spacing w:after="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«Жас мамандарды қолдаудағы «Тәлімгерлік тәжірибеде» жобасының тиімділігі» «Өрлеу» біліктілікті арттыру ұлттық орталығы» АҚ «Алматы облысы бойынша біліктілікті арттыру ұлттық орталығы филиалының Жетісу облысы бойынша өкілдігі</w:t>
            </w:r>
          </w:p>
        </w:tc>
      </w:tr>
      <w:tr>
        <w:trPr>
          <w:cantSplit w:val="0"/>
          <w:tblHeader w:val="0"/>
        </w:trPr>
        <w:tc>
          <w:tcPr>
            <w:gridSpan w:val="2"/>
            <w:tcBorders>
              <w:top w:color="ffffff" w:space="0" w:sz="8" w:val="single"/>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20">
            <w:pPr>
              <w:widowControl w:val="0"/>
              <w:spacing w:after="0" w:lineRule="auto"/>
              <w:jc w:val="right"/>
              <w:rPr>
                <w:rFonts w:ascii="Times New Roman" w:cs="Times New Roman" w:eastAsia="Times New Roman" w:hAnsi="Times New Roman"/>
                <w:color w:val="741b47"/>
                <w:sz w:val="24"/>
                <w:szCs w:val="24"/>
              </w:rPr>
            </w:pPr>
            <w:bookmarkStart w:colFirst="0" w:colLast="0" w:name="_heading=h.1fob9te" w:id="2"/>
            <w:bookmarkEnd w:id="2"/>
            <w:r w:rsidDel="00000000" w:rsidR="00000000" w:rsidRPr="00000000">
              <w:rPr>
                <w:rFonts w:ascii="Times New Roman" w:cs="Times New Roman" w:eastAsia="Times New Roman" w:hAnsi="Times New Roman"/>
                <w:smallCaps w:val="1"/>
                <w:sz w:val="24"/>
                <w:szCs w:val="24"/>
                <w:u w:val="single"/>
                <w:rtl w:val="0"/>
              </w:rPr>
              <w:t xml:space="preserve">КӘСІБИ ДАҒДЫЛАРЫ</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22">
            <w:pPr>
              <w:widowControl w:val="0"/>
              <w:shd w:fill="ffffff" w:val="clea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ДК білімі: MS Word, MS Excel, MS PowerPoint. Кеңсе техникасы бойынша жұмыс білімі...</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224" w:right="0" w:hanging="22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Мектепке дейінгі білім берудің негізгі бағдарламаларын білу</w:t>
            </w:r>
          </w:p>
          <w:p w:rsidR="00000000" w:rsidDel="00000000" w:rsidP="00000000" w:rsidRDefault="00000000" w:rsidRPr="00000000" w14:paraId="0000002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224" w:right="0" w:hanging="22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Мектепке дейінгі білім беру әдістерін меңгеру.</w:t>
            </w:r>
          </w:p>
          <w:p w:rsidR="00000000" w:rsidDel="00000000" w:rsidP="00000000" w:rsidRDefault="00000000" w:rsidRPr="00000000" w14:paraId="0000002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224" w:right="0" w:hanging="22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Балаларға деген сүйіспеншілік, талап пен тәртіпті ізгі ниетпен</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ұштастыра білу</w:t>
            </w:r>
          </w:p>
          <w:p w:rsidR="00000000" w:rsidDel="00000000" w:rsidP="00000000" w:rsidRDefault="00000000" w:rsidRPr="00000000" w14:paraId="0000002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224" w:right="0" w:hanging="22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Балалардың даму психологиясын білу</w:t>
            </w:r>
          </w:p>
          <w:p w:rsidR="00000000" w:rsidDel="00000000" w:rsidP="00000000" w:rsidRDefault="00000000" w:rsidRPr="00000000" w14:paraId="0000002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224" w:right="0" w:hanging="22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Ата-аналармен және әріптестермен жағымды қарым-қатынас жасай білу</w:t>
            </w:r>
          </w:p>
          <w:p w:rsidR="00000000" w:rsidDel="00000000" w:rsidP="00000000" w:rsidRDefault="00000000" w:rsidRPr="00000000" w14:paraId="00000028">
            <w:pPr>
              <w:widowControl w:val="0"/>
              <w:shd w:fill="ffffff" w:val="clear"/>
              <w:spacing w:after="0" w:lineRule="auto"/>
              <w:rPr>
                <w:rFonts w:ascii="Times New Roman" w:cs="Times New Roman" w:eastAsia="Times New Roman" w:hAnsi="Times New Roman"/>
                <w:color w:val="7f7f7f"/>
                <w:sz w:val="24"/>
                <w:szCs w:val="24"/>
              </w:rPr>
            </w:pPr>
            <w:r w:rsidDel="00000000" w:rsidR="00000000" w:rsidRPr="00000000">
              <w:rPr>
                <w:rtl w:val="0"/>
              </w:rPr>
            </w:r>
          </w:p>
        </w:tc>
      </w:tr>
      <w:tr>
        <w:trPr>
          <w:cantSplit w:val="0"/>
          <w:trHeight w:val="758" w:hRule="atLeast"/>
          <w:tblHeader w:val="0"/>
        </w:trPr>
        <w:tc>
          <w:tcPr>
            <w:gridSpan w:val="2"/>
            <w:tcBorders>
              <w:top w:color="ffffff" w:space="0" w:sz="8" w:val="single"/>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29">
            <w:pPr>
              <w:widowControl w:val="0"/>
              <w:spacing w:after="0" w:lineRule="auto"/>
              <w:jc w:val="right"/>
              <w:rPr>
                <w:rFonts w:ascii="Times New Roman" w:cs="Times New Roman" w:eastAsia="Times New Roman" w:hAnsi="Times New Roman"/>
                <w:color w:val="741b47"/>
                <w:sz w:val="24"/>
                <w:szCs w:val="24"/>
              </w:rPr>
            </w:pPr>
            <w:bookmarkStart w:colFirst="0" w:colLast="0" w:name="_heading=h.3znysh7" w:id="3"/>
            <w:bookmarkEnd w:id="3"/>
            <w:r w:rsidDel="00000000" w:rsidR="00000000" w:rsidRPr="00000000">
              <w:rPr>
                <w:rFonts w:ascii="Times New Roman" w:cs="Times New Roman" w:eastAsia="Times New Roman" w:hAnsi="Times New Roman"/>
                <w:smallCaps w:val="1"/>
                <w:sz w:val="24"/>
                <w:szCs w:val="24"/>
                <w:u w:val="single"/>
                <w:rtl w:val="0"/>
              </w:rPr>
              <w:t xml:space="preserve">ЖЕКЕ ҚАСИЕТТЕРІ</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2B">
            <w:pPr>
              <w:widowControl w:val="0"/>
              <w:spacing w:after="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міндеттерді орындауға сауатты көзқарас;</w:t>
            </w:r>
          </w:p>
          <w:p w:rsidR="00000000" w:rsidDel="00000000" w:rsidP="00000000" w:rsidRDefault="00000000" w:rsidRPr="00000000" w14:paraId="0000002C">
            <w:pPr>
              <w:widowControl w:val="0"/>
              <w:spacing w:after="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құқықтық құжаттармен жұмыс істеу кезінде мұқият болу;</w:t>
            </w:r>
          </w:p>
          <w:p w:rsidR="00000000" w:rsidDel="00000000" w:rsidP="00000000" w:rsidRDefault="00000000" w:rsidRPr="00000000" w14:paraId="0000002D">
            <w:pPr>
              <w:widowControl w:val="0"/>
              <w:spacing w:after="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баптарды, заңнамаларды білу;</w:t>
            </w:r>
          </w:p>
          <w:p w:rsidR="00000000" w:rsidDel="00000000" w:rsidP="00000000" w:rsidRDefault="00000000" w:rsidRPr="00000000" w14:paraId="0000002E">
            <w:pPr>
              <w:widowControl w:val="0"/>
              <w:spacing w:after="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аналитикалық ақыл-ой;</w:t>
            </w:r>
          </w:p>
          <w:p w:rsidR="00000000" w:rsidDel="00000000" w:rsidP="00000000" w:rsidRDefault="00000000" w:rsidRPr="00000000" w14:paraId="0000002F">
            <w:pPr>
              <w:widowControl w:val="0"/>
              <w:spacing w:after="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тәртіпті сақтау, еңбексүйгіштік;</w:t>
            </w:r>
          </w:p>
          <w:p w:rsidR="00000000" w:rsidDel="00000000" w:rsidP="00000000" w:rsidRDefault="00000000" w:rsidRPr="00000000" w14:paraId="00000030">
            <w:pPr>
              <w:widowControl w:val="0"/>
              <w:spacing w:after="0" w:lineRule="auto"/>
              <w:ind w:left="720" w:firstLine="0"/>
              <w:rPr>
                <w:rFonts w:ascii="Times New Roman" w:cs="Times New Roman" w:eastAsia="Times New Roman" w:hAnsi="Times New Roman"/>
                <w:sz w:val="24"/>
                <w:szCs w:val="24"/>
                <w:highlight w:val="white"/>
              </w:rPr>
            </w:pPr>
            <w:r w:rsidDel="00000000" w:rsidR="00000000" w:rsidRPr="00000000">
              <w:rPr>
                <w:rtl w:val="0"/>
              </w:rPr>
            </w:r>
          </w:p>
        </w:tc>
      </w:tr>
      <w:tr>
        <w:trPr>
          <w:cantSplit w:val="0"/>
          <w:trHeight w:val="1041" w:hRule="atLeast"/>
          <w:tblHeader w:val="0"/>
        </w:trPr>
        <w:tc>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highlight w:val="whit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32">
            <w:pPr>
              <w:widowControl w:val="0"/>
              <w:spacing w:after="0" w:lineRule="auto"/>
              <w:jc w:val="right"/>
              <w:rPr>
                <w:rFonts w:ascii="Times New Roman" w:cs="Times New Roman" w:eastAsia="Times New Roman" w:hAnsi="Times New Roman"/>
                <w:smallCaps w:val="1"/>
                <w:color w:val="000000"/>
                <w:sz w:val="24"/>
                <w:szCs w:val="24"/>
                <w:u w:val="single"/>
              </w:rPr>
            </w:pPr>
            <w:r w:rsidDel="00000000" w:rsidR="00000000" w:rsidRPr="00000000">
              <w:rPr>
                <w:rFonts w:ascii="Times New Roman" w:cs="Times New Roman" w:eastAsia="Times New Roman" w:hAnsi="Times New Roman"/>
                <w:smallCaps w:val="1"/>
                <w:sz w:val="24"/>
                <w:szCs w:val="24"/>
                <w:u w:val="single"/>
                <w:rtl w:val="0"/>
              </w:rPr>
              <w:t xml:space="preserve">КӘСІБИ ДАҒДЫЛАРЫ</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3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Оқу практикасы кезінде «өте жақсы» деген баға қойылды</w:t>
            </w:r>
          </w:p>
          <w:p w:rsidR="00000000" w:rsidDel="00000000" w:rsidP="00000000" w:rsidRDefault="00000000" w:rsidRPr="00000000" w14:paraId="0000003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«XXI ҒАСЫР : ҒЫЛЫМ ЖӘНЕ ИННОВАЦИЯ»</w:t>
            </w:r>
          </w:p>
          <w:p w:rsidR="00000000" w:rsidDel="00000000" w:rsidP="00000000" w:rsidRDefault="00000000" w:rsidRPr="00000000" w14:paraId="0000003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атты жас ғалымдар мен студенттердің республикалық ғылыми-тәжірбиелік конференциясында «Мектепке дейінгі, бастауыш және жалпы орта білім берудің өзекті мәселелері» секциясы бойынша III-дәрежелі диплом</w:t>
            </w:r>
          </w:p>
          <w:p w:rsidR="00000000" w:rsidDel="00000000" w:rsidP="00000000" w:rsidRDefault="00000000" w:rsidRPr="00000000" w14:paraId="0000003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2022 жылдың  21-22 сәуірінде  Ы. Алтынсарин атындағы Арқалық педагогикалық институтында 6В01201 – «Мектепке дейінгі оқыту және тәрбиелеу» білім беру бағдарламасы бойынша  ХІV  Республикалық пәндік олимпиадасы І орын</w:t>
            </w:r>
            <w:r w:rsidDel="00000000" w:rsidR="00000000" w:rsidRPr="00000000">
              <w:rPr>
                <w:rtl w:val="0"/>
              </w:rPr>
            </w:r>
          </w:p>
          <w:p w:rsidR="00000000" w:rsidDel="00000000" w:rsidP="00000000" w:rsidRDefault="00000000" w:rsidRPr="00000000" w14:paraId="00000037">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Қазақстан Республикасы базалық жоғары оқу орындары студенттері арасында  6В01201 – «Мектепке дейінгі оқыту және тәрбиелеу» білім беру бағдарламасы бойынша  ХІV  Республикалық пәндік олимпиадасы қатысқаны үшін сертификат</w:t>
            </w:r>
            <w:r w:rsidDel="00000000" w:rsidR="00000000" w:rsidRPr="00000000">
              <w:rPr>
                <w:rtl w:val="0"/>
              </w:rPr>
            </w:r>
          </w:p>
          <w:p w:rsidR="00000000" w:rsidDel="00000000" w:rsidP="00000000" w:rsidRDefault="00000000" w:rsidRPr="00000000" w14:paraId="00000038">
            <w:pPr>
              <w:widowControl w:val="0"/>
              <w:spacing w:after="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3A">
            <w:pPr>
              <w:widowControl w:val="0"/>
              <w:spacing w:after="0" w:lineRule="auto"/>
              <w:jc w:val="right"/>
              <w:rPr>
                <w:rFonts w:ascii="Times New Roman" w:cs="Times New Roman" w:eastAsia="Times New Roman" w:hAnsi="Times New Roman"/>
                <w:color w:val="741b47"/>
                <w:sz w:val="24"/>
                <w:szCs w:val="24"/>
              </w:rPr>
            </w:pPr>
            <w:r w:rsidDel="00000000" w:rsidR="00000000" w:rsidRPr="00000000">
              <w:rPr>
                <w:rFonts w:ascii="Times New Roman" w:cs="Times New Roman" w:eastAsia="Times New Roman" w:hAnsi="Times New Roman"/>
                <w:smallCaps w:val="1"/>
                <w:sz w:val="24"/>
                <w:szCs w:val="24"/>
                <w:u w:val="single"/>
                <w:rtl w:val="0"/>
              </w:rPr>
              <w:t xml:space="preserve">ҚОСЫМША АҚПАРАТ:</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3B">
            <w:pPr>
              <w:widowControl w:val="0"/>
              <w:shd w:fill="ffffff" w:val="clear"/>
              <w:spacing w:after="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Times New Roman" w:cs="Times New Roman" w:eastAsia="Times New Roman" w:hAnsi="Times New Roman"/>
                <w:sz w:val="24"/>
                <w:szCs w:val="24"/>
                <w:rtl w:val="0"/>
              </w:rPr>
              <w:t xml:space="preserve">“Ай-Сана” балабақшасында тәрбиеші қызметінде 3 ай қызмет жасалды.</w:t>
            </w:r>
          </w:p>
          <w:p w:rsidR="00000000" w:rsidDel="00000000" w:rsidP="00000000" w:rsidRDefault="00000000" w:rsidRPr="00000000" w14:paraId="0000003D">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Times New Roman" w:cs="Times New Roman" w:eastAsia="Times New Roman" w:hAnsi="Times New Roman"/>
                <w:sz w:val="24"/>
                <w:szCs w:val="24"/>
                <w:u w:val="none"/>
              </w:rPr>
            </w:pPr>
            <w:bookmarkStart w:colFirst="0" w:colLast="0" w:name="_heading=h.3nwcfqme0keq" w:id="5"/>
            <w:bookmarkEnd w:id="5"/>
            <w:r w:rsidDel="00000000" w:rsidR="00000000" w:rsidRPr="00000000">
              <w:rPr>
                <w:rFonts w:ascii="Times New Roman" w:cs="Times New Roman" w:eastAsia="Times New Roman" w:hAnsi="Times New Roman"/>
                <w:sz w:val="24"/>
                <w:szCs w:val="24"/>
                <w:rtl w:val="0"/>
              </w:rPr>
              <w:t xml:space="preserve">“Бриллиант” балалар шығармашылық орталығында әкімшілік қызметінде 1 жыл.</w:t>
            </w:r>
          </w:p>
          <w:p w:rsidR="00000000" w:rsidDel="00000000" w:rsidP="00000000" w:rsidRDefault="00000000" w:rsidRPr="00000000" w14:paraId="0000003E">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Times New Roman" w:cs="Times New Roman" w:eastAsia="Times New Roman" w:hAnsi="Times New Roman"/>
                <w:sz w:val="24"/>
                <w:szCs w:val="24"/>
                <w:u w:val="none"/>
              </w:rPr>
            </w:pPr>
            <w:bookmarkStart w:colFirst="0" w:colLast="0" w:name="_heading=h.cyfu3tebs7ob" w:id="6"/>
            <w:bookmarkEnd w:id="6"/>
            <w:r w:rsidDel="00000000" w:rsidR="00000000" w:rsidRPr="00000000">
              <w:rPr>
                <w:rFonts w:ascii="Times New Roman" w:cs="Times New Roman" w:eastAsia="Times New Roman" w:hAnsi="Times New Roman"/>
                <w:sz w:val="24"/>
                <w:szCs w:val="24"/>
                <w:rtl w:val="0"/>
              </w:rPr>
              <w:t xml:space="preserve">Кербұлақ ауданы әкімі аппараты, жалпы бөлім қызметкері 1 жыл.</w:t>
            </w:r>
          </w:p>
          <w:p w:rsidR="00000000" w:rsidDel="00000000" w:rsidP="00000000" w:rsidRDefault="00000000" w:rsidRPr="00000000" w14:paraId="0000003F">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k6h0g6vz95p1" w:id="7"/>
            <w:bookmarkEnd w:id="7"/>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Бос уақытыңыздағы әрекеттеріңіз: кітап оқу, тамақ әзірлеу, курстарға қатысып жан-жақты даму</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155" w:right="0" w:firstLine="0"/>
              <w:jc w:val="left"/>
              <w:rPr>
                <w:rFonts w:ascii="Times New Roman" w:cs="Times New Roman" w:eastAsia="Times New Roman" w:hAnsi="Times New Roman"/>
                <w:b w:val="0"/>
                <w:i w:val="0"/>
                <w:smallCaps w:val="0"/>
                <w:strike w:val="0"/>
                <w:color w:val="7f7f7f"/>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41">
      <w:pPr>
        <w:ind w:left="-851"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ind w:left="-851"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ind w:left="-851"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ind w:left="-851"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ind w:left="-851"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ind w:left="-851"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sz w:val="24"/>
          <w:szCs w:val="24"/>
        </w:rPr>
      </w:pPr>
      <w:r w:rsidDel="00000000" w:rsidR="00000000" w:rsidRPr="00000000">
        <w:rPr>
          <w:rtl w:val="0"/>
        </w:rPr>
      </w:r>
    </w:p>
    <w:tbl>
      <w:tblPr>
        <w:tblStyle w:val="Table2"/>
        <w:tblW w:w="10659.0" w:type="dxa"/>
        <w:jc w:val="left"/>
        <w:tblInd w:w="-77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2964"/>
        <w:gridCol w:w="14"/>
        <w:gridCol w:w="7681"/>
        <w:tblGridChange w:id="0">
          <w:tblGrid>
            <w:gridCol w:w="2964"/>
            <w:gridCol w:w="14"/>
            <w:gridCol w:w="7681"/>
          </w:tblGrid>
        </w:tblGridChange>
      </w:tblGrid>
      <w:tr>
        <w:trPr>
          <w:cantSplit w:val="0"/>
          <w:trHeight w:val="2466" w:hRule="atLeast"/>
          <w:tblHeader w:val="0"/>
        </w:trPr>
        <w:tc>
          <w:tcPr>
            <w:gridSpan w:val="2"/>
            <w:tcBorders>
              <w:top w:color="000000" w:space="0" w:sz="0" w:val="nil"/>
              <w:left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48">
            <w:pPr>
              <w:widowControl w:val="0"/>
              <w:spacing w:after="0" w:lineRule="auto"/>
              <w:jc w:val="center"/>
              <w:rPr>
                <w:rFonts w:ascii="Times New Roman" w:cs="Times New Roman" w:eastAsia="Times New Roman" w:hAnsi="Times New Roman"/>
                <w:smallCaps w:val="1"/>
                <w:color w:val="262626"/>
                <w:sz w:val="24"/>
                <w:szCs w:val="24"/>
                <w:u w:val="single"/>
              </w:rPr>
            </w:pPr>
            <w:r w:rsidDel="00000000" w:rsidR="00000000" w:rsidRPr="00000000">
              <w:rPr>
                <w:rFonts w:ascii="Times New Roman" w:cs="Times New Roman" w:eastAsia="Times New Roman" w:hAnsi="Times New Roman"/>
                <w:smallCaps w:val="1"/>
                <w:color w:val="262626"/>
                <w:sz w:val="24"/>
                <w:szCs w:val="24"/>
                <w:u w:val="single"/>
              </w:rPr>
              <w:drawing>
                <wp:inline distB="0" distT="0" distL="0" distR="0">
                  <wp:extent cx="1698625" cy="2265045"/>
                  <wp:effectExtent b="0" l="0" r="0" t="0"/>
                  <wp:docPr id="12" name="image1.jpg"/>
                  <a:graphic>
                    <a:graphicData uri="http://schemas.openxmlformats.org/drawingml/2006/picture">
                      <pic:pic>
                        <pic:nvPicPr>
                          <pic:cNvPr id="0" name="image1.jpg"/>
                          <pic:cNvPicPr preferRelativeResize="0"/>
                        </pic:nvPicPr>
                        <pic:blipFill>
                          <a:blip r:embed="rId7"/>
                          <a:srcRect b="0" l="4" r="4" t="0"/>
                          <a:stretch>
                            <a:fillRect/>
                          </a:stretch>
                        </pic:blipFill>
                        <pic:spPr>
                          <a:xfrm>
                            <a:off x="0" y="0"/>
                            <a:ext cx="1698625" cy="2265045"/>
                          </a:xfrm>
                          <a:prstGeom prst="rect"/>
                          <a:ln/>
                        </pic:spPr>
                      </pic:pic>
                    </a:graphicData>
                  </a:graphic>
                </wp:inline>
              </w:drawing>
            </w:r>
            <w:r w:rsidDel="00000000" w:rsidR="00000000" w:rsidRPr="00000000">
              <w:rPr>
                <w:rtl w:val="0"/>
              </w:rPr>
            </w:r>
          </w:p>
        </w:tc>
        <w:tc>
          <w:tcPr>
            <w:tcBorders>
              <w:top w:color="ffffff" w:space="0" w:sz="8" w:val="single"/>
              <w:left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4A">
            <w:pPr>
              <w:widowControl w:val="0"/>
              <w:spacing w:after="0" w:lineRule="auto"/>
              <w:rPr>
                <w:rFonts w:ascii="Times New Roman" w:cs="Times New Roman" w:eastAsia="Times New Roman" w:hAnsi="Times New Roman"/>
                <w:color w:val="666666"/>
                <w:sz w:val="24"/>
                <w:szCs w:val="24"/>
              </w:rPr>
            </w:pPr>
            <w:r w:rsidDel="00000000" w:rsidR="00000000" w:rsidRPr="00000000">
              <w:rPr>
                <w:rFonts w:ascii="Times New Roman" w:cs="Times New Roman" w:eastAsia="Times New Roman" w:hAnsi="Times New Roman"/>
                <w:color w:val="404040"/>
                <w:sz w:val="24"/>
                <w:szCs w:val="24"/>
                <w:rtl w:val="0"/>
              </w:rPr>
              <w:t xml:space="preserve">Құрманбекова Ақерке Маратқызы</w:t>
            </w:r>
            <w:r w:rsidDel="00000000" w:rsidR="00000000" w:rsidRPr="00000000">
              <w:rPr>
                <w:rtl w:val="0"/>
              </w:rPr>
            </w:r>
          </w:p>
          <w:p w:rsidR="00000000" w:rsidDel="00000000" w:rsidP="00000000" w:rsidRDefault="00000000" w:rsidRPr="00000000" w14:paraId="0000004B">
            <w:pPr>
              <w:widowControl w:val="0"/>
              <w:spacing w:after="0" w:line="24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color w:val="313a43"/>
                <w:sz w:val="24"/>
                <w:szCs w:val="24"/>
                <w:rtl w:val="0"/>
              </w:rPr>
              <w:t xml:space="preserve">Воспитатель</w:t>
            </w:r>
          </w:p>
          <w:p w:rsidR="00000000" w:rsidDel="00000000" w:rsidP="00000000" w:rsidRDefault="00000000" w:rsidRPr="00000000" w14:paraId="0000004C">
            <w:pPr>
              <w:widowControl w:val="0"/>
              <w:spacing w:after="0" w:before="12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Образование: Высший</w:t>
            </w:r>
          </w:p>
          <w:p w:rsidR="00000000" w:rsidDel="00000000" w:rsidP="00000000" w:rsidRDefault="00000000" w:rsidRPr="00000000" w14:paraId="0000004D">
            <w:pPr>
              <w:widowControl w:val="0"/>
              <w:spacing w:after="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Дата рождения: 27.06.2002г</w:t>
            </w:r>
          </w:p>
          <w:p w:rsidR="00000000" w:rsidDel="00000000" w:rsidP="00000000" w:rsidRDefault="00000000" w:rsidRPr="00000000" w14:paraId="0000004E">
            <w:pPr>
              <w:widowControl w:val="0"/>
              <w:spacing w:after="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Город: Талдыкорган </w:t>
            </w:r>
          </w:p>
          <w:p w:rsidR="00000000" w:rsidDel="00000000" w:rsidP="00000000" w:rsidRDefault="00000000" w:rsidRPr="00000000" w14:paraId="0000004F">
            <w:pPr>
              <w:widowControl w:val="0"/>
              <w:spacing w:after="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Семейное положение: Не замужем</w:t>
            </w:r>
          </w:p>
          <w:p w:rsidR="00000000" w:rsidDel="00000000" w:rsidP="00000000" w:rsidRDefault="00000000" w:rsidRPr="00000000" w14:paraId="00000050">
            <w:pPr>
              <w:widowControl w:val="0"/>
              <w:spacing w:after="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Телефон: 8 747 151 3732</w:t>
            </w:r>
          </w:p>
          <w:p w:rsidR="00000000" w:rsidDel="00000000" w:rsidP="00000000" w:rsidRDefault="00000000" w:rsidRPr="00000000" w14:paraId="00000051">
            <w:pPr>
              <w:widowControl w:val="0"/>
              <w:spacing w:after="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color w:val="404040"/>
                <w:sz w:val="24"/>
                <w:szCs w:val="24"/>
                <w:rtl w:val="0"/>
              </w:rPr>
              <w:t xml:space="preserve">Email: akerke3434@bk.ru</w:t>
            </w:r>
            <w:r w:rsidDel="00000000" w:rsidR="00000000" w:rsidRPr="00000000">
              <w:rPr>
                <w:rtl w:val="0"/>
              </w:rPr>
            </w:r>
          </w:p>
        </w:tc>
      </w:tr>
      <w:tr>
        <w:trPr>
          <w:cantSplit w:val="0"/>
          <w:tblHeader w:val="0"/>
        </w:trPr>
        <w:tc>
          <w:tcPr>
            <w:shd w:fill="d6dbe1" w:val="clear"/>
            <w:tcMar>
              <w:top w:w="215.0" w:type="dxa"/>
              <w:left w:w="215.0" w:type="dxa"/>
              <w:bottom w:w="215.0" w:type="dxa"/>
              <w:right w:w="215.0" w:type="dxa"/>
            </w:tcMar>
          </w:tcPr>
          <w:p w:rsidR="00000000" w:rsidDel="00000000" w:rsidP="00000000" w:rsidRDefault="00000000" w:rsidRPr="00000000" w14:paraId="00000052">
            <w:pPr>
              <w:widowControl w:val="0"/>
              <w:spacing w:after="0" w:lineRule="auto"/>
              <w:jc w:val="right"/>
              <w:rPr>
                <w:rFonts w:ascii="Times New Roman" w:cs="Times New Roman" w:eastAsia="Times New Roman" w:hAnsi="Times New Roman"/>
                <w:smallCaps w:val="1"/>
                <w:sz w:val="24"/>
                <w:szCs w:val="24"/>
                <w:u w:val="single"/>
              </w:rPr>
            </w:pPr>
            <w:r w:rsidDel="00000000" w:rsidR="00000000" w:rsidRPr="00000000">
              <w:rPr>
                <w:rFonts w:ascii="Times New Roman" w:cs="Times New Roman" w:eastAsia="Times New Roman" w:hAnsi="Times New Roman"/>
                <w:smallCaps w:val="1"/>
                <w:sz w:val="24"/>
                <w:szCs w:val="24"/>
                <w:u w:val="single"/>
                <w:rtl w:val="0"/>
              </w:rPr>
              <w:t xml:space="preserve">ОПЫТ РАБОТЫ</w:t>
            </w:r>
          </w:p>
          <w:p w:rsidR="00000000" w:rsidDel="00000000" w:rsidP="00000000" w:rsidRDefault="00000000" w:rsidRPr="00000000" w14:paraId="00000053">
            <w:pPr>
              <w:widowControl w:val="0"/>
              <w:spacing w:after="0" w:lineRule="auto"/>
              <w:jc w:val="right"/>
              <w:rPr>
                <w:rFonts w:ascii="Times New Roman" w:cs="Times New Roman" w:eastAsia="Times New Roman" w:hAnsi="Times New Roman"/>
                <w:smallCaps w:val="1"/>
                <w:sz w:val="24"/>
                <w:szCs w:val="24"/>
                <w:u w:val="single"/>
              </w:rPr>
            </w:pPr>
            <w:r w:rsidDel="00000000" w:rsidR="00000000" w:rsidRPr="00000000">
              <w:rPr>
                <w:rFonts w:ascii="Times New Roman" w:cs="Times New Roman" w:eastAsia="Times New Roman" w:hAnsi="Times New Roman"/>
                <w:smallCaps w:val="1"/>
                <w:sz w:val="24"/>
                <w:szCs w:val="24"/>
                <w:u w:val="single"/>
                <w:rtl w:val="0"/>
              </w:rPr>
              <w:t xml:space="preserve">УЧЕБНАЯ ПРАКТИКА</w:t>
            </w:r>
          </w:p>
        </w:tc>
        <w:tc>
          <w:tcPr>
            <w:gridSpan w:val="2"/>
            <w:tcMar>
              <w:top w:w="215.0" w:type="dxa"/>
              <w:left w:w="215.0" w:type="dxa"/>
              <w:bottom w:w="215.0" w:type="dxa"/>
              <w:right w:w="215.0" w:type="dxa"/>
            </w:tcMar>
          </w:tcPr>
          <w:p w:rsidR="00000000" w:rsidDel="00000000" w:rsidP="00000000" w:rsidRDefault="00000000" w:rsidRPr="00000000" w14:paraId="00000054">
            <w:pPr>
              <w:widowControl w:val="0"/>
              <w:spacing w:after="0" w:line="36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2020 год</w:t>
            </w:r>
          </w:p>
          <w:p w:rsidR="00000000" w:rsidDel="00000000" w:rsidP="00000000" w:rsidRDefault="00000000" w:rsidRPr="00000000" w14:paraId="00000055">
            <w:pPr>
              <w:widowControl w:val="0"/>
              <w:spacing w:after="0" w:line="36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Государственное коммунальное казенное предприятие "ясли-сад АЙ-САНА" государственного учреждения "Отдел образования по Кербулакскому району Управления образования Жетысуской области"</w:t>
            </w:r>
          </w:p>
          <w:p w:rsidR="00000000" w:rsidDel="00000000" w:rsidP="00000000" w:rsidRDefault="00000000" w:rsidRPr="00000000" w14:paraId="00000056">
            <w:pPr>
              <w:widowControl w:val="0"/>
              <w:spacing w:after="0" w:line="36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2021 год</w:t>
            </w:r>
          </w:p>
          <w:p w:rsidR="00000000" w:rsidDel="00000000" w:rsidP="00000000" w:rsidRDefault="00000000" w:rsidRPr="00000000" w14:paraId="00000057">
            <w:pPr>
              <w:widowControl w:val="0"/>
              <w:spacing w:after="0" w:line="36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Государственное коммунальное казенное предприятие "ясли-сад АЙ-САНА" государственного учреждения "Отдел образования по Кербулакскому району Управления образования Жетысуской области"</w:t>
            </w:r>
          </w:p>
          <w:p w:rsidR="00000000" w:rsidDel="00000000" w:rsidP="00000000" w:rsidRDefault="00000000" w:rsidRPr="00000000" w14:paraId="00000058">
            <w:pPr>
              <w:widowControl w:val="0"/>
              <w:spacing w:after="0" w:line="36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2022 год</w:t>
            </w:r>
          </w:p>
          <w:p w:rsidR="00000000" w:rsidDel="00000000" w:rsidP="00000000" w:rsidRDefault="00000000" w:rsidRPr="00000000" w14:paraId="00000059">
            <w:pPr>
              <w:shd w:fill="ffffff" w:val="clear"/>
              <w:spacing w:after="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Государственное коммунальное казенное предприятие "ясли-сад АЙ-САНА" государственного учреждения "Отдел образования по Кербулакскому району Управления образования Жетысуской области" </w:t>
            </w:r>
          </w:p>
        </w:tc>
      </w:tr>
      <w:tr>
        <w:trPr>
          <w:cantSplit w:val="0"/>
          <w:tblHeader w:val="0"/>
        </w:trPr>
        <w:tc>
          <w:tcPr>
            <w:gridSpan w:val="2"/>
            <w:tcBorders>
              <w:top w:color="000000" w:space="0" w:sz="0" w:val="nil"/>
            </w:tcBorders>
            <w:shd w:fill="d6dbe1" w:val="clear"/>
            <w:tcMar>
              <w:top w:w="215.0" w:type="dxa"/>
              <w:left w:w="215.0" w:type="dxa"/>
              <w:bottom w:w="215.0" w:type="dxa"/>
              <w:right w:w="215.0" w:type="dxa"/>
            </w:tcMar>
          </w:tcPr>
          <w:p w:rsidR="00000000" w:rsidDel="00000000" w:rsidP="00000000" w:rsidRDefault="00000000" w:rsidRPr="00000000" w14:paraId="0000005B">
            <w:pPr>
              <w:widowControl w:val="0"/>
              <w:spacing w:after="0" w:lineRule="auto"/>
              <w:jc w:val="right"/>
              <w:rPr>
                <w:rFonts w:ascii="Times New Roman" w:cs="Times New Roman" w:eastAsia="Times New Roman" w:hAnsi="Times New Roman"/>
                <w:smallCaps w:val="1"/>
                <w:color w:val="262626"/>
                <w:sz w:val="24"/>
                <w:szCs w:val="24"/>
                <w:u w:val="single"/>
              </w:rPr>
            </w:pPr>
            <w:r w:rsidDel="00000000" w:rsidR="00000000" w:rsidRPr="00000000">
              <w:rPr>
                <w:rFonts w:ascii="Times New Roman" w:cs="Times New Roman" w:eastAsia="Times New Roman" w:hAnsi="Times New Roman"/>
                <w:smallCaps w:val="1"/>
                <w:color w:val="262626"/>
                <w:sz w:val="24"/>
                <w:szCs w:val="24"/>
                <w:u w:val="single"/>
                <w:rtl w:val="0"/>
              </w:rPr>
              <w:t xml:space="preserve">ОБРАЗОВАНИЕ</w:t>
            </w:r>
          </w:p>
          <w:p w:rsidR="00000000" w:rsidDel="00000000" w:rsidP="00000000" w:rsidRDefault="00000000" w:rsidRPr="00000000" w14:paraId="0000005C">
            <w:pPr>
              <w:widowControl w:val="0"/>
              <w:spacing w:after="0" w:line="240" w:lineRule="auto"/>
              <w:jc w:val="right"/>
              <w:rPr>
                <w:rFonts w:ascii="Times New Roman" w:cs="Times New Roman" w:eastAsia="Times New Roman" w:hAnsi="Times New Roman"/>
                <w:color w:val="741b47"/>
                <w:sz w:val="24"/>
                <w:szCs w:val="24"/>
              </w:rPr>
            </w:pPr>
            <w:r w:rsidDel="00000000" w:rsidR="00000000" w:rsidRPr="00000000">
              <w:rPr>
                <w:rtl w:val="0"/>
              </w:rPr>
            </w:r>
          </w:p>
        </w:tc>
        <w:tc>
          <w:tcPr>
            <w:tcMar>
              <w:top w:w="215.0" w:type="dxa"/>
              <w:left w:w="215.0" w:type="dxa"/>
              <w:bottom w:w="215.0" w:type="dxa"/>
              <w:right w:w="215.0" w:type="dxa"/>
            </w:tcMar>
          </w:tcPr>
          <w:p w:rsidR="00000000" w:rsidDel="00000000" w:rsidP="00000000" w:rsidRDefault="00000000" w:rsidRPr="00000000" w14:paraId="0000005E">
            <w:pPr>
              <w:widowControl w:val="0"/>
              <w:spacing w:after="0" w:line="24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color w:val="313a43"/>
                <w:sz w:val="24"/>
                <w:szCs w:val="24"/>
                <w:rtl w:val="0"/>
              </w:rPr>
              <w:t xml:space="preserve">Высшая школа педагогики и психологии, образовательная программа дошкольного обучения и воспитания</w:t>
            </w:r>
          </w:p>
          <w:p w:rsidR="00000000" w:rsidDel="00000000" w:rsidP="00000000" w:rsidRDefault="00000000" w:rsidRPr="00000000" w14:paraId="0000005F">
            <w:pPr>
              <w:widowControl w:val="0"/>
              <w:spacing w:after="0" w:line="24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color w:val="313a43"/>
                <w:sz w:val="24"/>
                <w:szCs w:val="24"/>
                <w:rtl w:val="0"/>
              </w:rPr>
              <w:t xml:space="preserve">Май 2022 г., очная форма обучения</w:t>
            </w:r>
          </w:p>
          <w:p w:rsidR="00000000" w:rsidDel="00000000" w:rsidP="00000000" w:rsidRDefault="00000000" w:rsidRPr="00000000" w14:paraId="00000060">
            <w:pPr>
              <w:widowControl w:val="0"/>
              <w:spacing w:after="0" w:lineRule="auto"/>
              <w:rPr>
                <w:rFonts w:ascii="Times New Roman" w:cs="Times New Roman" w:eastAsia="Times New Roman" w:hAnsi="Times New Roman"/>
                <w:color w:val="666666"/>
                <w:sz w:val="24"/>
                <w:szCs w:val="24"/>
              </w:rPr>
            </w:pPr>
            <w:r w:rsidDel="00000000" w:rsidR="00000000" w:rsidRPr="00000000">
              <w:rPr>
                <w:rFonts w:ascii="Times New Roman" w:cs="Times New Roman" w:eastAsia="Times New Roman" w:hAnsi="Times New Roman"/>
                <w:color w:val="313a43"/>
                <w:sz w:val="24"/>
                <w:szCs w:val="24"/>
                <w:rtl w:val="0"/>
              </w:rPr>
              <w:t xml:space="preserve">Жетысуский университет имени Ильяса Жансугурова, г. Талдыкорган</w:t>
            </w:r>
            <w:r w:rsidDel="00000000" w:rsidR="00000000" w:rsidRPr="00000000">
              <w:rPr>
                <w:rtl w:val="0"/>
              </w:rPr>
            </w:r>
          </w:p>
        </w:tc>
      </w:tr>
      <w:tr>
        <w:trPr>
          <w:cantSplit w:val="0"/>
          <w:tblHeader w:val="0"/>
        </w:trPr>
        <w:tc>
          <w:tcPr>
            <w:gridSpan w:val="2"/>
            <w:tcBorders>
              <w:top w:color="000000" w:space="0" w:sz="0" w:val="nil"/>
            </w:tcBorders>
            <w:shd w:fill="d6dbe1" w:val="clear"/>
            <w:tcMar>
              <w:top w:w="215.0" w:type="dxa"/>
              <w:left w:w="215.0" w:type="dxa"/>
              <w:bottom w:w="215.0" w:type="dxa"/>
              <w:right w:w="215.0" w:type="dxa"/>
            </w:tcMar>
          </w:tcPr>
          <w:p w:rsidR="00000000" w:rsidDel="00000000" w:rsidP="00000000" w:rsidRDefault="00000000" w:rsidRPr="00000000" w14:paraId="00000061">
            <w:pPr>
              <w:widowControl w:val="0"/>
              <w:spacing w:after="0" w:lineRule="auto"/>
              <w:jc w:val="right"/>
              <w:rPr>
                <w:rFonts w:ascii="Times New Roman" w:cs="Times New Roman" w:eastAsia="Times New Roman" w:hAnsi="Times New Roman"/>
                <w:smallCaps w:val="1"/>
                <w:color w:val="262626"/>
                <w:sz w:val="24"/>
                <w:szCs w:val="24"/>
                <w:u w:val="single"/>
              </w:rPr>
            </w:pPr>
            <w:r w:rsidDel="00000000" w:rsidR="00000000" w:rsidRPr="00000000">
              <w:rPr>
                <w:rFonts w:ascii="Times New Roman" w:cs="Times New Roman" w:eastAsia="Times New Roman" w:hAnsi="Times New Roman"/>
                <w:smallCaps w:val="1"/>
                <w:color w:val="262626"/>
                <w:sz w:val="24"/>
                <w:szCs w:val="24"/>
                <w:u w:val="single"/>
                <w:rtl w:val="0"/>
              </w:rPr>
              <w:t xml:space="preserve">ДОПОЛНИТЕЛЬНОЕ ОБРАЗОВАНИЕ</w:t>
            </w:r>
            <w:r w:rsidDel="00000000" w:rsidR="00000000" w:rsidRPr="00000000">
              <w:rPr>
                <w:rFonts w:ascii="Times New Roman" w:cs="Times New Roman" w:eastAsia="Times New Roman" w:hAnsi="Times New Roman"/>
                <w:color w:val="666666"/>
                <w:sz w:val="24"/>
                <w:szCs w:val="24"/>
                <w:u w:val="single"/>
                <w:rtl w:val="0"/>
              </w:rPr>
              <w:t xml:space="preserve"> </w:t>
            </w:r>
            <w:r w:rsidDel="00000000" w:rsidR="00000000" w:rsidRPr="00000000">
              <w:rPr>
                <w:rFonts w:ascii="Times New Roman" w:cs="Times New Roman" w:eastAsia="Times New Roman" w:hAnsi="Times New Roman"/>
                <w:smallCaps w:val="1"/>
                <w:color w:val="262626"/>
                <w:sz w:val="24"/>
                <w:szCs w:val="24"/>
                <w:u w:val="single"/>
                <w:rtl w:val="0"/>
              </w:rPr>
              <w:t xml:space="preserve">ТРЕНИНГИ И КУРСЫ</w:t>
            </w:r>
          </w:p>
          <w:p w:rsidR="00000000" w:rsidDel="00000000" w:rsidP="00000000" w:rsidRDefault="00000000" w:rsidRPr="00000000" w14:paraId="00000062">
            <w:pPr>
              <w:widowControl w:val="0"/>
              <w:spacing w:after="0" w:line="240" w:lineRule="auto"/>
              <w:jc w:val="right"/>
              <w:rPr>
                <w:rFonts w:ascii="Times New Roman" w:cs="Times New Roman" w:eastAsia="Times New Roman" w:hAnsi="Times New Roman"/>
                <w:color w:val="741b47"/>
                <w:sz w:val="24"/>
                <w:szCs w:val="24"/>
              </w:rPr>
            </w:pPr>
            <w:r w:rsidDel="00000000" w:rsidR="00000000" w:rsidRPr="00000000">
              <w:rPr>
                <w:rtl w:val="0"/>
              </w:rPr>
            </w:r>
          </w:p>
        </w:tc>
        <w:tc>
          <w:tcPr>
            <w:tcMar>
              <w:top w:w="215.0" w:type="dxa"/>
              <w:left w:w="215.0" w:type="dxa"/>
              <w:bottom w:w="215.0" w:type="dxa"/>
              <w:right w:w="215.0" w:type="dxa"/>
            </w:tcMar>
          </w:tcPr>
          <w:p w:rsidR="00000000" w:rsidDel="00000000" w:rsidP="00000000" w:rsidRDefault="00000000" w:rsidRPr="00000000" w14:paraId="00000064">
            <w:pPr>
              <w:widowControl w:val="0"/>
              <w:spacing w:after="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sz w:val="24"/>
                <w:szCs w:val="24"/>
                <w:rtl w:val="0"/>
              </w:rPr>
              <w:t xml:space="preserve">Представительство АО «Национальный центр повышения квалификации» Өрлеу» филиала Национального центра повышения квалификации по Алматинской области по Жетысуской области «эффективность проекта» Наставничество в практике» в поддержке молодых специалистов «</w:t>
            </w:r>
            <w:r w:rsidDel="00000000" w:rsidR="00000000" w:rsidRPr="00000000">
              <w:rPr>
                <w:rtl w:val="0"/>
              </w:rPr>
            </w:r>
          </w:p>
        </w:tc>
      </w:tr>
      <w:tr>
        <w:trPr>
          <w:cantSplit w:val="0"/>
          <w:tblHeader w:val="0"/>
        </w:trPr>
        <w:tc>
          <w:tcPr>
            <w:gridSpan w:val="2"/>
            <w:shd w:fill="d6dbe1" w:val="clear"/>
            <w:tcMar>
              <w:top w:w="215.0" w:type="dxa"/>
              <w:left w:w="215.0" w:type="dxa"/>
              <w:bottom w:w="215.0" w:type="dxa"/>
              <w:right w:w="215.0" w:type="dxa"/>
            </w:tcMar>
          </w:tcPr>
          <w:p w:rsidR="00000000" w:rsidDel="00000000" w:rsidP="00000000" w:rsidRDefault="00000000" w:rsidRPr="00000000" w14:paraId="00000065">
            <w:pPr>
              <w:widowControl w:val="0"/>
              <w:spacing w:after="0" w:lineRule="auto"/>
              <w:jc w:val="right"/>
              <w:rPr>
                <w:rFonts w:ascii="Times New Roman" w:cs="Times New Roman" w:eastAsia="Times New Roman" w:hAnsi="Times New Roman"/>
                <w:color w:val="741b47"/>
                <w:sz w:val="24"/>
                <w:szCs w:val="24"/>
              </w:rPr>
            </w:pPr>
            <w:bookmarkStart w:colFirst="0" w:colLast="0" w:name="_heading=h.tyjcwt" w:id="8"/>
            <w:bookmarkEnd w:id="8"/>
            <w:r w:rsidDel="00000000" w:rsidR="00000000" w:rsidRPr="00000000">
              <w:rPr>
                <w:rFonts w:ascii="Times New Roman" w:cs="Times New Roman" w:eastAsia="Times New Roman" w:hAnsi="Times New Roman"/>
                <w:smallCaps w:val="1"/>
                <w:sz w:val="24"/>
                <w:szCs w:val="24"/>
                <w:u w:val="single"/>
                <w:rtl w:val="0"/>
              </w:rPr>
              <w:t xml:space="preserve">ПРОФЕССИОНАЛЬНЫЕ НАВЫКИ</w:t>
            </w:r>
            <w:r w:rsidDel="00000000" w:rsidR="00000000" w:rsidRPr="00000000">
              <w:rPr>
                <w:rtl w:val="0"/>
              </w:rPr>
            </w:r>
          </w:p>
        </w:tc>
        <w:tc>
          <w:tcPr>
            <w:tcMar>
              <w:top w:w="215.0" w:type="dxa"/>
              <w:left w:w="215.0" w:type="dxa"/>
              <w:bottom w:w="215.0" w:type="dxa"/>
              <w:right w:w="215.0" w:type="dxa"/>
            </w:tcMar>
          </w:tcPr>
          <w:p w:rsidR="00000000" w:rsidDel="00000000" w:rsidP="00000000" w:rsidRDefault="00000000" w:rsidRPr="00000000" w14:paraId="00000067">
            <w:pPr>
              <w:widowControl w:val="0"/>
              <w:numPr>
                <w:ilvl w:val="0"/>
                <w:numId w:val="6"/>
              </w:numPr>
              <w:shd w:fill="ffffff" w:val="clear"/>
              <w:spacing w:after="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Знание Пк: MS Word, MS Excel, MS PowerPoint. Знание работы по оргтехнике... </w:t>
            </w:r>
          </w:p>
          <w:p w:rsidR="00000000" w:rsidDel="00000000" w:rsidP="00000000" w:rsidRDefault="00000000" w:rsidRPr="00000000" w14:paraId="00000068">
            <w:pPr>
              <w:widowControl w:val="0"/>
              <w:numPr>
                <w:ilvl w:val="0"/>
                <w:numId w:val="6"/>
              </w:numPr>
              <w:shd w:fill="ffffff" w:val="clear"/>
              <w:spacing w:after="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Знание основных программ дошкольного образования</w:t>
            </w:r>
          </w:p>
          <w:p w:rsidR="00000000" w:rsidDel="00000000" w:rsidP="00000000" w:rsidRDefault="00000000" w:rsidRPr="00000000" w14:paraId="00000069">
            <w:pPr>
              <w:widowControl w:val="0"/>
              <w:numPr>
                <w:ilvl w:val="0"/>
                <w:numId w:val="6"/>
              </w:numPr>
              <w:shd w:fill="ffffff" w:val="clear"/>
              <w:spacing w:after="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Овладение методами дошкольного образования.</w:t>
            </w:r>
          </w:p>
          <w:p w:rsidR="00000000" w:rsidDel="00000000" w:rsidP="00000000" w:rsidRDefault="00000000" w:rsidRPr="00000000" w14:paraId="0000006A">
            <w:pPr>
              <w:widowControl w:val="0"/>
              <w:numPr>
                <w:ilvl w:val="0"/>
                <w:numId w:val="6"/>
              </w:numPr>
              <w:shd w:fill="ffffff" w:val="clear"/>
              <w:spacing w:after="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Любовь к детям, умение сочетать требования и дисциплину с доброй волей</w:t>
            </w:r>
          </w:p>
          <w:p w:rsidR="00000000" w:rsidDel="00000000" w:rsidP="00000000" w:rsidRDefault="00000000" w:rsidRPr="00000000" w14:paraId="0000006B">
            <w:pPr>
              <w:widowControl w:val="0"/>
              <w:numPr>
                <w:ilvl w:val="0"/>
                <w:numId w:val="6"/>
              </w:numPr>
              <w:shd w:fill="ffffff" w:val="clear"/>
              <w:spacing w:after="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Знание психологии развития детей</w:t>
            </w:r>
          </w:p>
          <w:p w:rsidR="00000000" w:rsidDel="00000000" w:rsidP="00000000" w:rsidRDefault="00000000" w:rsidRPr="00000000" w14:paraId="0000006C">
            <w:pPr>
              <w:widowControl w:val="0"/>
              <w:numPr>
                <w:ilvl w:val="0"/>
                <w:numId w:val="6"/>
              </w:numPr>
              <w:shd w:fill="ffffff" w:val="clear"/>
              <w:spacing w:after="0" w:lineRule="auto"/>
              <w:ind w:left="720" w:hanging="360"/>
              <w:rPr>
                <w:rFonts w:ascii="Times New Roman" w:cs="Times New Roman" w:eastAsia="Times New Roman" w:hAnsi="Times New Roman"/>
                <w:color w:val="7f7f7f"/>
                <w:sz w:val="24"/>
                <w:szCs w:val="24"/>
              </w:rPr>
            </w:pPr>
            <w:r w:rsidDel="00000000" w:rsidR="00000000" w:rsidRPr="00000000">
              <w:rPr>
                <w:rFonts w:ascii="Times New Roman" w:cs="Times New Roman" w:eastAsia="Times New Roman" w:hAnsi="Times New Roman"/>
                <w:color w:val="000000"/>
                <w:sz w:val="24"/>
                <w:szCs w:val="24"/>
                <w:rtl w:val="0"/>
              </w:rPr>
              <w:t xml:space="preserve"> Умение позитивно общаться с родителями и коллегами</w:t>
            </w:r>
            <w:r w:rsidDel="00000000" w:rsidR="00000000" w:rsidRPr="00000000">
              <w:rPr>
                <w:rtl w:val="0"/>
              </w:rPr>
            </w:r>
          </w:p>
        </w:tc>
      </w:tr>
      <w:tr>
        <w:trPr>
          <w:cantSplit w:val="0"/>
          <w:trHeight w:val="758" w:hRule="atLeast"/>
          <w:tblHeader w:val="0"/>
        </w:trPr>
        <w:tc>
          <w:tcPr>
            <w:gridSpan w:val="2"/>
            <w:shd w:fill="d6dbe1" w:val="clear"/>
            <w:tcMar>
              <w:top w:w="215.0" w:type="dxa"/>
              <w:left w:w="215.0" w:type="dxa"/>
              <w:bottom w:w="215.0" w:type="dxa"/>
              <w:right w:w="215.0" w:type="dxa"/>
            </w:tcMar>
          </w:tcPr>
          <w:p w:rsidR="00000000" w:rsidDel="00000000" w:rsidP="00000000" w:rsidRDefault="00000000" w:rsidRPr="00000000" w14:paraId="0000006D">
            <w:pPr>
              <w:widowControl w:val="0"/>
              <w:spacing w:after="0" w:lineRule="auto"/>
              <w:jc w:val="right"/>
              <w:rPr>
                <w:rFonts w:ascii="Times New Roman" w:cs="Times New Roman" w:eastAsia="Times New Roman" w:hAnsi="Times New Roman"/>
                <w:color w:val="741b47"/>
                <w:sz w:val="24"/>
                <w:szCs w:val="24"/>
              </w:rPr>
            </w:pPr>
            <w:r w:rsidDel="00000000" w:rsidR="00000000" w:rsidRPr="00000000">
              <w:rPr>
                <w:rFonts w:ascii="Times New Roman" w:cs="Times New Roman" w:eastAsia="Times New Roman" w:hAnsi="Times New Roman"/>
                <w:smallCaps w:val="1"/>
                <w:sz w:val="24"/>
                <w:szCs w:val="24"/>
                <w:u w:val="single"/>
                <w:rtl w:val="0"/>
              </w:rPr>
              <w:t xml:space="preserve">ЛИЧНЫЕ КАЧЕСТВА</w:t>
            </w:r>
            <w:r w:rsidDel="00000000" w:rsidR="00000000" w:rsidRPr="00000000">
              <w:rPr>
                <w:rtl w:val="0"/>
              </w:rPr>
            </w:r>
          </w:p>
        </w:tc>
        <w:tc>
          <w:tcPr>
            <w:tcMar>
              <w:top w:w="215.0" w:type="dxa"/>
              <w:left w:w="215.0" w:type="dxa"/>
              <w:bottom w:w="215.0" w:type="dxa"/>
              <w:right w:w="215.0" w:type="dxa"/>
            </w:tcMar>
          </w:tcPr>
          <w:p w:rsidR="00000000" w:rsidDel="00000000" w:rsidP="00000000" w:rsidRDefault="00000000" w:rsidRPr="00000000" w14:paraId="0000006F">
            <w:pPr>
              <w:widowControl w:val="0"/>
              <w:numPr>
                <w:ilvl w:val="0"/>
                <w:numId w:val="7"/>
              </w:numPr>
              <w:spacing w:after="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грамотный подход к выполнению задач;</w:t>
            </w:r>
          </w:p>
          <w:p w:rsidR="00000000" w:rsidDel="00000000" w:rsidP="00000000" w:rsidRDefault="00000000" w:rsidRPr="00000000" w14:paraId="00000070">
            <w:pPr>
              <w:widowControl w:val="0"/>
              <w:numPr>
                <w:ilvl w:val="0"/>
                <w:numId w:val="7"/>
              </w:numPr>
              <w:spacing w:after="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внимательность при работе с правовыми документами;</w:t>
            </w:r>
          </w:p>
          <w:p w:rsidR="00000000" w:rsidDel="00000000" w:rsidP="00000000" w:rsidRDefault="00000000" w:rsidRPr="00000000" w14:paraId="00000071">
            <w:pPr>
              <w:widowControl w:val="0"/>
              <w:numPr>
                <w:ilvl w:val="0"/>
                <w:numId w:val="7"/>
              </w:numPr>
              <w:spacing w:after="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знание статей, законодательства;</w:t>
            </w:r>
          </w:p>
          <w:p w:rsidR="00000000" w:rsidDel="00000000" w:rsidP="00000000" w:rsidRDefault="00000000" w:rsidRPr="00000000" w14:paraId="00000072">
            <w:pPr>
              <w:widowControl w:val="0"/>
              <w:numPr>
                <w:ilvl w:val="0"/>
                <w:numId w:val="7"/>
              </w:numPr>
              <w:spacing w:after="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аналитическое мышление;</w:t>
            </w:r>
          </w:p>
          <w:p w:rsidR="00000000" w:rsidDel="00000000" w:rsidP="00000000" w:rsidRDefault="00000000" w:rsidRPr="00000000" w14:paraId="00000073">
            <w:pPr>
              <w:widowControl w:val="0"/>
              <w:numPr>
                <w:ilvl w:val="0"/>
                <w:numId w:val="7"/>
              </w:numPr>
              <w:spacing w:after="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дисциплинированность, трудолюбие;</w:t>
            </w:r>
          </w:p>
        </w:tc>
      </w:tr>
      <w:tr>
        <w:trPr>
          <w:cantSplit w:val="0"/>
          <w:trHeight w:val="1041" w:hRule="atLeast"/>
          <w:tblHeader w:val="0"/>
        </w:trPr>
        <w:tc>
          <w:tcPr>
            <w:gridSpan w:val="2"/>
            <w:shd w:fill="d6dbe1" w:val="clear"/>
            <w:tcMar>
              <w:top w:w="215.0" w:type="dxa"/>
              <w:left w:w="215.0" w:type="dxa"/>
              <w:bottom w:w="215.0" w:type="dxa"/>
              <w:right w:w="215.0" w:type="dxa"/>
            </w:tcMar>
          </w:tcPr>
          <w:p w:rsidR="00000000" w:rsidDel="00000000" w:rsidP="00000000" w:rsidRDefault="00000000" w:rsidRPr="00000000" w14:paraId="00000074">
            <w:pPr>
              <w:widowControl w:val="0"/>
              <w:spacing w:after="0" w:lineRule="auto"/>
              <w:jc w:val="right"/>
              <w:rPr>
                <w:rFonts w:ascii="Times New Roman" w:cs="Times New Roman" w:eastAsia="Times New Roman" w:hAnsi="Times New Roman"/>
                <w:smallCaps w:val="1"/>
                <w:color w:val="000000"/>
                <w:sz w:val="24"/>
                <w:szCs w:val="24"/>
                <w:u w:val="single"/>
              </w:rPr>
            </w:pPr>
            <w:r w:rsidDel="00000000" w:rsidR="00000000" w:rsidRPr="00000000">
              <w:rPr>
                <w:rFonts w:ascii="Times New Roman" w:cs="Times New Roman" w:eastAsia="Times New Roman" w:hAnsi="Times New Roman"/>
                <w:smallCaps w:val="1"/>
                <w:color w:val="000000"/>
                <w:sz w:val="24"/>
                <w:szCs w:val="24"/>
                <w:u w:val="single"/>
                <w:rtl w:val="0"/>
              </w:rPr>
              <w:t xml:space="preserve">ДОСТИЖЕНИЯ:</w:t>
            </w:r>
          </w:p>
        </w:tc>
        <w:tc>
          <w:tcPr>
            <w:tcMar>
              <w:top w:w="215.0" w:type="dxa"/>
              <w:left w:w="215.0" w:type="dxa"/>
              <w:bottom w:w="215.0" w:type="dxa"/>
              <w:right w:w="215.0" w:type="dxa"/>
            </w:tcMar>
          </w:tcPr>
          <w:p w:rsidR="00000000" w:rsidDel="00000000" w:rsidP="00000000" w:rsidRDefault="00000000" w:rsidRPr="00000000" w14:paraId="00000076">
            <w:pPr>
              <w:widowControl w:val="0"/>
              <w:numPr>
                <w:ilvl w:val="0"/>
                <w:numId w:val="8"/>
              </w:numPr>
              <w:spacing w:after="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отлично " была выставлена во время учебной практики</w:t>
            </w:r>
          </w:p>
          <w:p w:rsidR="00000000" w:rsidDel="00000000" w:rsidP="00000000" w:rsidRDefault="00000000" w:rsidRPr="00000000" w14:paraId="00000077">
            <w:pPr>
              <w:widowControl w:val="0"/>
              <w:numPr>
                <w:ilvl w:val="0"/>
                <w:numId w:val="8"/>
              </w:numPr>
              <w:spacing w:after="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«XXI ВЕК : НАУКА И ИННОВАЦИИ»</w:t>
            </w:r>
          </w:p>
          <w:p w:rsidR="00000000" w:rsidDel="00000000" w:rsidP="00000000" w:rsidRDefault="00000000" w:rsidRPr="00000000" w14:paraId="00000078">
            <w:pPr>
              <w:widowControl w:val="0"/>
              <w:numPr>
                <w:ilvl w:val="0"/>
                <w:numId w:val="8"/>
              </w:numPr>
              <w:spacing w:after="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диплом III степени по секции «Актуальные проблемы дошкольного, начального и среднего общего образования» на республиканской научно-практической конференции молодых ученых и студентов</w:t>
            </w:r>
          </w:p>
          <w:p w:rsidR="00000000" w:rsidDel="00000000" w:rsidP="00000000" w:rsidRDefault="00000000" w:rsidRPr="00000000" w14:paraId="00000079">
            <w:pPr>
              <w:widowControl w:val="0"/>
              <w:numPr>
                <w:ilvl w:val="0"/>
                <w:numId w:val="8"/>
              </w:numPr>
              <w:spacing w:after="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21-22 апреля 2022 года в Аркалыкском педагогическом институте им. И. Алтынсарина ХІV Республиканская предметная олимпиада по образовательной программе 6В01201 – «дошкольное обучение и воспитание» І место</w:t>
            </w:r>
          </w:p>
          <w:p w:rsidR="00000000" w:rsidDel="00000000" w:rsidP="00000000" w:rsidRDefault="00000000" w:rsidRPr="00000000" w14:paraId="0000007A">
            <w:pPr>
              <w:widowControl w:val="0"/>
              <w:numPr>
                <w:ilvl w:val="0"/>
                <w:numId w:val="8"/>
              </w:numPr>
              <w:spacing w:after="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Сертификат за участие в XIV республиканской предметной олимпиаде по образовательной программе 6В01201 – «дошкольное обучение и воспитание» среди студентов базовых вузов Республики Казахстан</w:t>
            </w:r>
          </w:p>
        </w:tc>
      </w:tr>
      <w:tr>
        <w:trPr>
          <w:cantSplit w:val="0"/>
          <w:tblHeader w:val="0"/>
        </w:trPr>
        <w:tc>
          <w:tcPr>
            <w:gridSpan w:val="2"/>
            <w:tcBorders>
              <w:top w:color="000000" w:space="0" w:sz="0" w:val="nil"/>
            </w:tcBorders>
            <w:shd w:fill="d6dbe1" w:val="clear"/>
            <w:tcMar>
              <w:top w:w="215.0" w:type="dxa"/>
              <w:left w:w="215.0" w:type="dxa"/>
              <w:bottom w:w="215.0" w:type="dxa"/>
              <w:right w:w="215.0" w:type="dxa"/>
            </w:tcMar>
          </w:tcPr>
          <w:p w:rsidR="00000000" w:rsidDel="00000000" w:rsidP="00000000" w:rsidRDefault="00000000" w:rsidRPr="00000000" w14:paraId="0000007B">
            <w:pPr>
              <w:widowControl w:val="0"/>
              <w:spacing w:after="0" w:lineRule="auto"/>
              <w:jc w:val="right"/>
              <w:rPr>
                <w:rFonts w:ascii="Times New Roman" w:cs="Times New Roman" w:eastAsia="Times New Roman" w:hAnsi="Times New Roman"/>
                <w:smallCaps w:val="1"/>
                <w:color w:val="262626"/>
                <w:sz w:val="24"/>
                <w:szCs w:val="24"/>
                <w:u w:val="single"/>
              </w:rPr>
            </w:pPr>
            <w:r w:rsidDel="00000000" w:rsidR="00000000" w:rsidRPr="00000000">
              <w:rPr>
                <w:rFonts w:ascii="Times New Roman" w:cs="Times New Roman" w:eastAsia="Times New Roman" w:hAnsi="Times New Roman"/>
                <w:smallCaps w:val="1"/>
                <w:color w:val="262626"/>
                <w:sz w:val="24"/>
                <w:szCs w:val="24"/>
                <w:u w:val="single"/>
                <w:rtl w:val="0"/>
              </w:rPr>
              <w:t xml:space="preserve">ДОПОЛНИТЕЛЬНАЯ ИНФОРМАЦИЯ: </w:t>
            </w:r>
          </w:p>
          <w:p w:rsidR="00000000" w:rsidDel="00000000" w:rsidP="00000000" w:rsidRDefault="00000000" w:rsidRPr="00000000" w14:paraId="0000007C">
            <w:pPr>
              <w:widowControl w:val="0"/>
              <w:spacing w:after="0" w:line="240" w:lineRule="auto"/>
              <w:jc w:val="right"/>
              <w:rPr>
                <w:rFonts w:ascii="Times New Roman" w:cs="Times New Roman" w:eastAsia="Times New Roman" w:hAnsi="Times New Roman"/>
                <w:color w:val="741b47"/>
                <w:sz w:val="24"/>
                <w:szCs w:val="24"/>
              </w:rPr>
            </w:pPr>
            <w:r w:rsidDel="00000000" w:rsidR="00000000" w:rsidRPr="00000000">
              <w:rPr>
                <w:rtl w:val="0"/>
              </w:rPr>
            </w:r>
          </w:p>
        </w:tc>
        <w:tc>
          <w:tcPr>
            <w:tcMar>
              <w:top w:w="215.0" w:type="dxa"/>
              <w:left w:w="215.0" w:type="dxa"/>
              <w:bottom w:w="215.0" w:type="dxa"/>
              <w:right w:w="215.0" w:type="dxa"/>
            </w:tcMar>
          </w:tcPr>
          <w:p w:rsidR="00000000" w:rsidDel="00000000" w:rsidP="00000000" w:rsidRDefault="00000000" w:rsidRPr="00000000" w14:paraId="0000007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262626"/>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Ваша деятельность в свободное время: чтение книг, приготовление пищи, участие в курсах, всестороннее развитие</w:t>
            </w:r>
            <w:r w:rsidDel="00000000" w:rsidR="00000000" w:rsidRPr="00000000">
              <w:rPr>
                <w:rtl w:val="0"/>
              </w:rPr>
            </w:r>
          </w:p>
        </w:tc>
      </w:tr>
    </w:tbl>
    <w:p w:rsidR="00000000" w:rsidDel="00000000" w:rsidP="00000000" w:rsidRDefault="00000000" w:rsidRPr="00000000" w14:paraId="0000007F">
      <w:pPr>
        <w:ind w:left="-851"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ind w:left="-851"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rPr>
          <w:rFonts w:ascii="Times New Roman" w:cs="Times New Roman" w:eastAsia="Times New Roman" w:hAnsi="Times New Roman"/>
          <w:sz w:val="24"/>
          <w:szCs w:val="24"/>
        </w:rPr>
      </w:pPr>
      <w:r w:rsidDel="00000000" w:rsidR="00000000" w:rsidRPr="00000000">
        <w:rPr>
          <w:rtl w:val="0"/>
        </w:rPr>
      </w:r>
    </w:p>
    <w:tbl>
      <w:tblPr>
        <w:tblStyle w:val="Table3"/>
        <w:tblW w:w="10745.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3050"/>
        <w:gridCol w:w="7695"/>
        <w:tblGridChange w:id="0">
          <w:tblGrid>
            <w:gridCol w:w="3050"/>
            <w:gridCol w:w="7695"/>
          </w:tblGrid>
        </w:tblGridChange>
      </w:tblGrid>
      <w:tr>
        <w:trPr>
          <w:cantSplit w:val="0"/>
          <w:trHeight w:val="2466" w:hRule="atLeast"/>
          <w:tblHeader w:val="0"/>
        </w:trPr>
        <w:tc>
          <w:tcPr>
            <w:tcBorders>
              <w:top w:color="000000" w:space="0" w:sz="0" w:val="nil"/>
              <w:left w:color="ffffff" w:space="0" w:sz="8" w:val="single"/>
              <w:right w:color="ffffff" w:space="0" w:sz="8" w:val="single"/>
            </w:tcBorders>
            <w:shd w:fill="d6dbe1" w:val="clear"/>
            <w:tcMar>
              <w:top w:w="215.0" w:type="dxa"/>
              <w:left w:w="215.0" w:type="dxa"/>
              <w:bottom w:w="215.0" w:type="dxa"/>
              <w:right w:w="215.0" w:type="dxa"/>
            </w:tcMar>
          </w:tcPr>
          <w:p w:rsidR="00000000" w:rsidDel="00000000" w:rsidP="00000000" w:rsidRDefault="00000000" w:rsidRPr="00000000" w14:paraId="00000082">
            <w:pPr>
              <w:widowControl w:val="0"/>
              <w:tabs>
                <w:tab w:val="left" w:leader="none" w:pos="1230"/>
              </w:tabs>
              <w:spacing w:after="0" w:lineRule="auto"/>
              <w:ind w:left="284" w:hanging="284"/>
              <w:jc w:val="center"/>
              <w:rPr>
                <w:rFonts w:ascii="Times New Roman" w:cs="Times New Roman" w:eastAsia="Times New Roman" w:hAnsi="Times New Roman"/>
                <w:smallCaps w:val="1"/>
                <w:color w:val="262626"/>
                <w:sz w:val="24"/>
                <w:szCs w:val="24"/>
                <w:u w:val="single"/>
              </w:rPr>
            </w:pPr>
            <w:r w:rsidDel="00000000" w:rsidR="00000000" w:rsidRPr="00000000">
              <w:rPr>
                <w:rFonts w:ascii="Times New Roman" w:cs="Times New Roman" w:eastAsia="Times New Roman" w:hAnsi="Times New Roman"/>
                <w:smallCaps w:val="1"/>
                <w:color w:val="262626"/>
                <w:sz w:val="24"/>
                <w:szCs w:val="24"/>
                <w:u w:val="single"/>
              </w:rPr>
              <w:drawing>
                <wp:inline distB="0" distT="0" distL="0" distR="0">
                  <wp:extent cx="1698625" cy="2265045"/>
                  <wp:effectExtent b="0" l="0" r="0" t="0"/>
                  <wp:docPr id="11" name="image2.jpg"/>
                  <a:graphic>
                    <a:graphicData uri="http://schemas.openxmlformats.org/drawingml/2006/picture">
                      <pic:pic>
                        <pic:nvPicPr>
                          <pic:cNvPr id="0" name="image2.jpg"/>
                          <pic:cNvPicPr preferRelativeResize="0"/>
                        </pic:nvPicPr>
                        <pic:blipFill>
                          <a:blip r:embed="rId7"/>
                          <a:srcRect b="0" l="4" r="4" t="0"/>
                          <a:stretch>
                            <a:fillRect/>
                          </a:stretch>
                        </pic:blipFill>
                        <pic:spPr>
                          <a:xfrm>
                            <a:off x="0" y="0"/>
                            <a:ext cx="1698625" cy="2265045"/>
                          </a:xfrm>
                          <a:prstGeom prst="rect"/>
                          <a:ln/>
                        </pic:spPr>
                      </pic:pic>
                    </a:graphicData>
                  </a:graphic>
                </wp:inline>
              </w:drawing>
            </w:r>
            <w:r w:rsidDel="00000000" w:rsidR="00000000" w:rsidRPr="00000000">
              <w:rPr>
                <w:rtl w:val="0"/>
              </w:rPr>
            </w:r>
          </w:p>
        </w:tc>
        <w:tc>
          <w:tcPr>
            <w:tcBorders>
              <w:top w:color="ffffff" w:space="0" w:sz="8" w:val="single"/>
              <w:left w:color="ffffff" w:space="0" w:sz="8" w:val="single"/>
              <w:right w:color="ffffff" w:space="0" w:sz="8" w:val="single"/>
            </w:tcBorders>
            <w:tcMar>
              <w:top w:w="215.0" w:type="dxa"/>
              <w:left w:w="215.0" w:type="dxa"/>
              <w:bottom w:w="215.0" w:type="dxa"/>
              <w:right w:w="215.0" w:type="dxa"/>
            </w:tcMar>
          </w:tcPr>
          <w:p w:rsidR="00000000" w:rsidDel="00000000" w:rsidP="00000000" w:rsidRDefault="00000000" w:rsidRPr="00000000" w14:paraId="00000083">
            <w:pPr>
              <w:widowControl w:val="0"/>
              <w:spacing w:after="0" w:lineRule="auto"/>
              <w:rPr>
                <w:rFonts w:ascii="Times New Roman" w:cs="Times New Roman" w:eastAsia="Times New Roman" w:hAnsi="Times New Roman"/>
                <w:color w:val="666666"/>
                <w:sz w:val="24"/>
                <w:szCs w:val="24"/>
              </w:rPr>
            </w:pPr>
            <w:r w:rsidDel="00000000" w:rsidR="00000000" w:rsidRPr="00000000">
              <w:rPr>
                <w:rFonts w:ascii="Times New Roman" w:cs="Times New Roman" w:eastAsia="Times New Roman" w:hAnsi="Times New Roman"/>
                <w:color w:val="404040"/>
                <w:sz w:val="24"/>
                <w:szCs w:val="24"/>
                <w:rtl w:val="0"/>
              </w:rPr>
              <w:t xml:space="preserve">Кurmanbekova Akerke Maratkyzy</w:t>
            </w:r>
            <w:r w:rsidDel="00000000" w:rsidR="00000000" w:rsidRPr="00000000">
              <w:rPr>
                <w:rtl w:val="0"/>
              </w:rPr>
            </w:r>
          </w:p>
          <w:p w:rsidR="00000000" w:rsidDel="00000000" w:rsidP="00000000" w:rsidRDefault="00000000" w:rsidRPr="00000000" w14:paraId="00000084">
            <w:pPr>
              <w:widowControl w:val="0"/>
              <w:spacing w:after="0" w:line="36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color w:val="313a43"/>
                <w:sz w:val="24"/>
                <w:szCs w:val="24"/>
                <w:rtl w:val="0"/>
              </w:rPr>
              <w:t xml:space="preserve">Kindergarten teacher</w:t>
            </w:r>
          </w:p>
          <w:p w:rsidR="00000000" w:rsidDel="00000000" w:rsidP="00000000" w:rsidRDefault="00000000" w:rsidRPr="00000000" w14:paraId="00000085">
            <w:pPr>
              <w:widowControl w:val="0"/>
              <w:spacing w:after="0" w:line="24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color w:val="313a43"/>
                <w:sz w:val="24"/>
                <w:szCs w:val="24"/>
                <w:rtl w:val="0"/>
              </w:rPr>
              <w:t xml:space="preserve">Education: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313a43"/>
                <w:sz w:val="24"/>
                <w:szCs w:val="24"/>
                <w:rtl w:val="0"/>
              </w:rPr>
              <w:t xml:space="preserve">Higher education</w:t>
            </w:r>
          </w:p>
          <w:p w:rsidR="00000000" w:rsidDel="00000000" w:rsidP="00000000" w:rsidRDefault="00000000" w:rsidRPr="00000000" w14:paraId="00000086">
            <w:pPr>
              <w:widowControl w:val="0"/>
              <w:spacing w:after="0" w:line="24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color w:val="313a43"/>
                <w:sz w:val="24"/>
                <w:szCs w:val="24"/>
                <w:rtl w:val="0"/>
              </w:rPr>
              <w:t xml:space="preserve">Date of birth: 27.06.2002</w:t>
            </w:r>
          </w:p>
          <w:p w:rsidR="00000000" w:rsidDel="00000000" w:rsidP="00000000" w:rsidRDefault="00000000" w:rsidRPr="00000000" w14:paraId="00000087">
            <w:pPr>
              <w:widowControl w:val="0"/>
              <w:spacing w:after="0" w:line="24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color w:val="313a43"/>
                <w:sz w:val="24"/>
                <w:szCs w:val="24"/>
                <w:rtl w:val="0"/>
              </w:rPr>
              <w:t xml:space="preserve">City: Taldykorgan</w:t>
            </w:r>
          </w:p>
          <w:p w:rsidR="00000000" w:rsidDel="00000000" w:rsidP="00000000" w:rsidRDefault="00000000" w:rsidRPr="00000000" w14:paraId="00000088">
            <w:pPr>
              <w:widowControl w:val="0"/>
              <w:spacing w:after="0" w:line="24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color w:val="313a43"/>
                <w:sz w:val="24"/>
                <w:szCs w:val="24"/>
                <w:rtl w:val="0"/>
              </w:rPr>
              <w:t xml:space="preserve">Relationship status: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313a43"/>
                <w:sz w:val="24"/>
                <w:szCs w:val="24"/>
                <w:rtl w:val="0"/>
              </w:rPr>
              <w:t xml:space="preserve">Not married</w:t>
            </w:r>
          </w:p>
          <w:p w:rsidR="00000000" w:rsidDel="00000000" w:rsidP="00000000" w:rsidRDefault="00000000" w:rsidRPr="00000000" w14:paraId="00000089">
            <w:pPr>
              <w:widowControl w:val="0"/>
              <w:spacing w:after="0" w:line="24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color w:val="313a43"/>
                <w:sz w:val="24"/>
                <w:szCs w:val="24"/>
                <w:rtl w:val="0"/>
              </w:rPr>
              <w:t xml:space="preserve">Phone: 8 747 151 3732</w:t>
            </w:r>
          </w:p>
          <w:p w:rsidR="00000000" w:rsidDel="00000000" w:rsidP="00000000" w:rsidRDefault="00000000" w:rsidRPr="00000000" w14:paraId="0000008A">
            <w:pPr>
              <w:widowControl w:val="0"/>
              <w:spacing w:after="0" w:line="24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color w:val="313a43"/>
                <w:sz w:val="24"/>
                <w:szCs w:val="24"/>
                <w:rtl w:val="0"/>
              </w:rPr>
              <w:t xml:space="preserve">Email: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313a43"/>
                <w:sz w:val="24"/>
                <w:szCs w:val="24"/>
                <w:rtl w:val="0"/>
              </w:rPr>
              <w:t xml:space="preserve">akerke3434@bk.ru</w:t>
            </w:r>
          </w:p>
          <w:p w:rsidR="00000000" w:rsidDel="00000000" w:rsidP="00000000" w:rsidRDefault="00000000" w:rsidRPr="00000000" w14:paraId="0000008B">
            <w:pPr>
              <w:widowControl w:val="0"/>
              <w:spacing w:after="0" w:lineRule="auto"/>
              <w:rPr>
                <w:rFonts w:ascii="Times New Roman" w:cs="Times New Roman" w:eastAsia="Times New Roman" w:hAnsi="Times New Roman"/>
                <w:color w:val="313a43"/>
                <w:sz w:val="24"/>
                <w:szCs w:val="24"/>
              </w:rPr>
            </w:pPr>
            <w:r w:rsidDel="00000000" w:rsidR="00000000" w:rsidRPr="00000000">
              <w:rPr>
                <w:rtl w:val="0"/>
              </w:rPr>
            </w:r>
          </w:p>
        </w:tc>
      </w:tr>
      <w:tr>
        <w:trPr>
          <w:cantSplit w:val="0"/>
          <w:tblHeader w:val="0"/>
        </w:trPr>
        <w:tc>
          <w:tcPr>
            <w:shd w:fill="d6dbe1" w:val="clear"/>
            <w:tcMar>
              <w:top w:w="215.0" w:type="dxa"/>
              <w:left w:w="215.0" w:type="dxa"/>
              <w:bottom w:w="215.0" w:type="dxa"/>
              <w:right w:w="215.0" w:type="dxa"/>
            </w:tcMar>
          </w:tcPr>
          <w:p w:rsidR="00000000" w:rsidDel="00000000" w:rsidP="00000000" w:rsidRDefault="00000000" w:rsidRPr="00000000" w14:paraId="0000008C">
            <w:pPr>
              <w:widowControl w:val="0"/>
              <w:tabs>
                <w:tab w:val="left" w:leader="none" w:pos="1230"/>
              </w:tabs>
              <w:spacing w:after="0" w:lineRule="auto"/>
              <w:jc w:val="right"/>
              <w:rPr>
                <w:rFonts w:ascii="Times New Roman" w:cs="Times New Roman" w:eastAsia="Times New Roman" w:hAnsi="Times New Roman"/>
                <w:smallCaps w:val="1"/>
                <w:sz w:val="24"/>
                <w:szCs w:val="24"/>
                <w:u w:val="single"/>
              </w:rPr>
            </w:pPr>
            <w:r w:rsidDel="00000000" w:rsidR="00000000" w:rsidRPr="00000000">
              <w:rPr>
                <w:rtl w:val="0"/>
              </w:rPr>
            </w:r>
          </w:p>
          <w:p w:rsidR="00000000" w:rsidDel="00000000" w:rsidP="00000000" w:rsidRDefault="00000000" w:rsidRPr="00000000" w14:paraId="0000008D">
            <w:pPr>
              <w:widowControl w:val="0"/>
              <w:tabs>
                <w:tab w:val="left" w:leader="none" w:pos="1230"/>
              </w:tabs>
              <w:spacing w:after="0" w:lineRule="auto"/>
              <w:jc w:val="right"/>
              <w:rPr>
                <w:rFonts w:ascii="Times New Roman" w:cs="Times New Roman" w:eastAsia="Times New Roman" w:hAnsi="Times New Roman"/>
                <w:smallCaps w:val="1"/>
                <w:sz w:val="24"/>
                <w:szCs w:val="24"/>
                <w:u w:val="single"/>
              </w:rPr>
            </w:pPr>
            <w:r w:rsidDel="00000000" w:rsidR="00000000" w:rsidRPr="00000000">
              <w:rPr>
                <w:rFonts w:ascii="Times New Roman" w:cs="Times New Roman" w:eastAsia="Times New Roman" w:hAnsi="Times New Roman"/>
                <w:smallCaps w:val="1"/>
                <w:sz w:val="24"/>
                <w:szCs w:val="24"/>
                <w:u w:val="single"/>
                <w:rtl w:val="0"/>
              </w:rPr>
              <w:t xml:space="preserve">WORK EXPERIENCE TRAINING PRACTICE </w:t>
            </w:r>
          </w:p>
        </w:tc>
        <w:tc>
          <w:tcPr>
            <w:tcMar>
              <w:top w:w="215.0" w:type="dxa"/>
              <w:left w:w="215.0" w:type="dxa"/>
              <w:bottom w:w="215.0" w:type="dxa"/>
              <w:right w:w="215.0" w:type="dxa"/>
            </w:tcMar>
          </w:tcPr>
          <w:p w:rsidR="00000000" w:rsidDel="00000000" w:rsidP="00000000" w:rsidRDefault="00000000" w:rsidRPr="00000000" w14:paraId="0000008E">
            <w:pPr>
              <w:widowControl w:val="0"/>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2020</w:t>
            </w:r>
          </w:p>
          <w:p w:rsidR="00000000" w:rsidDel="00000000" w:rsidP="00000000" w:rsidRDefault="00000000" w:rsidRPr="00000000" w14:paraId="0000008F">
            <w:pPr>
              <w:widowControl w:val="0"/>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state municipal state enterprise "nursery-garden of AI-SAN" of the state institution "Department of Education for the Kerbulak district of the Department of Education of the Zhetysu region"</w:t>
            </w:r>
          </w:p>
          <w:p w:rsidR="00000000" w:rsidDel="00000000" w:rsidP="00000000" w:rsidRDefault="00000000" w:rsidRPr="00000000" w14:paraId="00000090">
            <w:pPr>
              <w:widowControl w:val="0"/>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2021</w:t>
            </w:r>
          </w:p>
          <w:p w:rsidR="00000000" w:rsidDel="00000000" w:rsidP="00000000" w:rsidRDefault="00000000" w:rsidRPr="00000000" w14:paraId="00000091">
            <w:pPr>
              <w:widowControl w:val="0"/>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state municipal state enterprise "nursery-garden of AI-SAN" of the state institution "Department of Education for the Kerbulak district of the Department of Education of the Zhetysu region"</w:t>
            </w:r>
          </w:p>
          <w:p w:rsidR="00000000" w:rsidDel="00000000" w:rsidP="00000000" w:rsidRDefault="00000000" w:rsidRPr="00000000" w14:paraId="00000092">
            <w:pPr>
              <w:widowControl w:val="0"/>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2022</w:t>
            </w:r>
          </w:p>
          <w:p w:rsidR="00000000" w:rsidDel="00000000" w:rsidP="00000000" w:rsidRDefault="00000000" w:rsidRPr="00000000" w14:paraId="00000093">
            <w:pPr>
              <w:widowControl w:val="0"/>
              <w:spacing w:after="0" w:line="24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sz w:val="24"/>
                <w:szCs w:val="24"/>
                <w:rtl w:val="0"/>
              </w:rPr>
              <w:t xml:space="preserve">The state municipal state enterprise "nursery-garden of AI-SAN" of the state institution "Department of Education for the Kerbulak district of the Department of Education of the Zhetysu region"</w:t>
            </w:r>
            <w:r w:rsidDel="00000000" w:rsidR="00000000" w:rsidRPr="00000000">
              <w:rPr>
                <w:rtl w:val="0"/>
              </w:rPr>
            </w:r>
          </w:p>
        </w:tc>
      </w:tr>
      <w:tr>
        <w:trPr>
          <w:cantSplit w:val="0"/>
          <w:tblHeader w:val="0"/>
        </w:trPr>
        <w:tc>
          <w:tcPr>
            <w:tcBorders>
              <w:top w:color="000000" w:space="0" w:sz="0" w:val="nil"/>
            </w:tcBorders>
            <w:shd w:fill="d6dbe1" w:val="clear"/>
            <w:tcMar>
              <w:top w:w="215.0" w:type="dxa"/>
              <w:left w:w="215.0" w:type="dxa"/>
              <w:bottom w:w="215.0" w:type="dxa"/>
              <w:right w:w="215.0" w:type="dxa"/>
            </w:tcMar>
          </w:tcPr>
          <w:p w:rsidR="00000000" w:rsidDel="00000000" w:rsidP="00000000" w:rsidRDefault="00000000" w:rsidRPr="00000000" w14:paraId="00000094">
            <w:pPr>
              <w:widowControl w:val="0"/>
              <w:tabs>
                <w:tab w:val="left" w:leader="none" w:pos="1230"/>
              </w:tabs>
              <w:spacing w:after="0" w:lineRule="auto"/>
              <w:jc w:val="right"/>
              <w:rPr>
                <w:rFonts w:ascii="Times New Roman" w:cs="Times New Roman" w:eastAsia="Times New Roman" w:hAnsi="Times New Roman"/>
                <w:smallCaps w:val="1"/>
                <w:color w:val="262626"/>
                <w:sz w:val="24"/>
                <w:szCs w:val="24"/>
                <w:u w:val="single"/>
              </w:rPr>
            </w:pPr>
            <w:r w:rsidDel="00000000" w:rsidR="00000000" w:rsidRPr="00000000">
              <w:rPr>
                <w:rFonts w:ascii="Times New Roman" w:cs="Times New Roman" w:eastAsia="Times New Roman" w:hAnsi="Times New Roman"/>
                <w:smallCaps w:val="1"/>
                <w:color w:val="262626"/>
                <w:sz w:val="24"/>
                <w:szCs w:val="24"/>
                <w:u w:val="single"/>
                <w:rtl w:val="0"/>
              </w:rPr>
              <w:t xml:space="preserve">EDUCATION</w:t>
            </w:r>
          </w:p>
          <w:p w:rsidR="00000000" w:rsidDel="00000000" w:rsidP="00000000" w:rsidRDefault="00000000" w:rsidRPr="00000000" w14:paraId="00000095">
            <w:pPr>
              <w:widowControl w:val="0"/>
              <w:tabs>
                <w:tab w:val="left" w:leader="none" w:pos="1230"/>
              </w:tabs>
              <w:spacing w:after="0" w:line="240" w:lineRule="auto"/>
              <w:jc w:val="right"/>
              <w:rPr>
                <w:rFonts w:ascii="Times New Roman" w:cs="Times New Roman" w:eastAsia="Times New Roman" w:hAnsi="Times New Roman"/>
                <w:color w:val="741b47"/>
                <w:sz w:val="24"/>
                <w:szCs w:val="24"/>
              </w:rPr>
            </w:pPr>
            <w:r w:rsidDel="00000000" w:rsidR="00000000" w:rsidRPr="00000000">
              <w:rPr>
                <w:rtl w:val="0"/>
              </w:rPr>
            </w:r>
          </w:p>
        </w:tc>
        <w:tc>
          <w:tcPr>
            <w:tcMar>
              <w:top w:w="215.0" w:type="dxa"/>
              <w:left w:w="215.0" w:type="dxa"/>
              <w:bottom w:w="215.0" w:type="dxa"/>
              <w:right w:w="215.0" w:type="dxa"/>
            </w:tcMar>
          </w:tcPr>
          <w:p w:rsidR="00000000" w:rsidDel="00000000" w:rsidP="00000000" w:rsidRDefault="00000000" w:rsidRPr="00000000" w14:paraId="00000096">
            <w:pPr>
              <w:widowControl w:val="0"/>
              <w:spacing w:after="0" w:line="36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color w:val="313a43"/>
                <w:sz w:val="24"/>
                <w:szCs w:val="24"/>
                <w:rtl w:val="0"/>
              </w:rPr>
              <w:t xml:space="preserve">Higher School of Pedagogy and Psychology, educational program of preschool education and upbringing</w:t>
            </w:r>
          </w:p>
          <w:p w:rsidR="00000000" w:rsidDel="00000000" w:rsidP="00000000" w:rsidRDefault="00000000" w:rsidRPr="00000000" w14:paraId="00000097">
            <w:pPr>
              <w:widowControl w:val="0"/>
              <w:spacing w:after="0" w:line="360" w:lineRule="auto"/>
              <w:rPr>
                <w:rFonts w:ascii="Times New Roman" w:cs="Times New Roman" w:eastAsia="Times New Roman" w:hAnsi="Times New Roman"/>
                <w:color w:val="313a43"/>
                <w:sz w:val="24"/>
                <w:szCs w:val="24"/>
              </w:rPr>
            </w:pPr>
            <w:r w:rsidDel="00000000" w:rsidR="00000000" w:rsidRPr="00000000">
              <w:rPr>
                <w:rFonts w:ascii="Times New Roman" w:cs="Times New Roman" w:eastAsia="Times New Roman" w:hAnsi="Times New Roman"/>
                <w:color w:val="313a43"/>
                <w:sz w:val="24"/>
                <w:szCs w:val="24"/>
                <w:rtl w:val="0"/>
              </w:rPr>
              <w:t xml:space="preserve">May 2022, full-time education</w:t>
            </w:r>
          </w:p>
          <w:p w:rsidR="00000000" w:rsidDel="00000000" w:rsidP="00000000" w:rsidRDefault="00000000" w:rsidRPr="00000000" w14:paraId="00000098">
            <w:pPr>
              <w:widowControl w:val="0"/>
              <w:spacing w:after="0" w:lineRule="auto"/>
              <w:rPr>
                <w:rFonts w:ascii="Times New Roman" w:cs="Times New Roman" w:eastAsia="Times New Roman" w:hAnsi="Times New Roman"/>
                <w:color w:val="666666"/>
                <w:sz w:val="24"/>
                <w:szCs w:val="24"/>
              </w:rPr>
            </w:pPr>
            <w:r w:rsidDel="00000000" w:rsidR="00000000" w:rsidRPr="00000000">
              <w:rPr>
                <w:rFonts w:ascii="Times New Roman" w:cs="Times New Roman" w:eastAsia="Times New Roman" w:hAnsi="Times New Roman"/>
                <w:color w:val="313a43"/>
                <w:sz w:val="24"/>
                <w:szCs w:val="24"/>
                <w:rtl w:val="0"/>
              </w:rPr>
              <w:t xml:space="preserve">Zhetysu University named after Ilyas Zhansugurov, Taldykorgan</w:t>
            </w:r>
            <w:r w:rsidDel="00000000" w:rsidR="00000000" w:rsidRPr="00000000">
              <w:rPr>
                <w:rtl w:val="0"/>
              </w:rPr>
            </w:r>
          </w:p>
        </w:tc>
      </w:tr>
      <w:tr>
        <w:trPr>
          <w:cantSplit w:val="0"/>
          <w:tblHeader w:val="0"/>
        </w:trPr>
        <w:tc>
          <w:tcPr>
            <w:tcBorders>
              <w:top w:color="000000" w:space="0" w:sz="0" w:val="nil"/>
            </w:tcBorders>
            <w:shd w:fill="d6dbe1" w:val="clear"/>
            <w:tcMar>
              <w:top w:w="215.0" w:type="dxa"/>
              <w:left w:w="215.0" w:type="dxa"/>
              <w:bottom w:w="215.0" w:type="dxa"/>
              <w:right w:w="215.0" w:type="dxa"/>
            </w:tcMar>
          </w:tcPr>
          <w:p w:rsidR="00000000" w:rsidDel="00000000" w:rsidP="00000000" w:rsidRDefault="00000000" w:rsidRPr="00000000" w14:paraId="00000099">
            <w:pPr>
              <w:widowControl w:val="0"/>
              <w:tabs>
                <w:tab w:val="left" w:leader="none" w:pos="1230"/>
              </w:tabs>
              <w:spacing w:after="0" w:lineRule="auto"/>
              <w:jc w:val="right"/>
              <w:rPr>
                <w:rFonts w:ascii="Times New Roman" w:cs="Times New Roman" w:eastAsia="Times New Roman" w:hAnsi="Times New Roman"/>
                <w:smallCaps w:val="1"/>
                <w:color w:val="262626"/>
                <w:sz w:val="24"/>
                <w:szCs w:val="24"/>
                <w:u w:val="single"/>
              </w:rPr>
            </w:pPr>
            <w:r w:rsidDel="00000000" w:rsidR="00000000" w:rsidRPr="00000000">
              <w:rPr>
                <w:rFonts w:ascii="Times New Roman" w:cs="Times New Roman" w:eastAsia="Times New Roman" w:hAnsi="Times New Roman"/>
                <w:smallCaps w:val="1"/>
                <w:color w:val="262626"/>
                <w:sz w:val="24"/>
                <w:szCs w:val="24"/>
                <w:u w:val="single"/>
                <w:rtl w:val="0"/>
              </w:rPr>
              <w:t xml:space="preserve">ADDITIONAL EDUCATION TRAINING AND COURSES</w:t>
            </w:r>
          </w:p>
          <w:p w:rsidR="00000000" w:rsidDel="00000000" w:rsidP="00000000" w:rsidRDefault="00000000" w:rsidRPr="00000000" w14:paraId="0000009A">
            <w:pPr>
              <w:widowControl w:val="0"/>
              <w:tabs>
                <w:tab w:val="left" w:leader="none" w:pos="1230"/>
              </w:tabs>
              <w:spacing w:after="0" w:line="240" w:lineRule="auto"/>
              <w:jc w:val="right"/>
              <w:rPr>
                <w:rFonts w:ascii="Times New Roman" w:cs="Times New Roman" w:eastAsia="Times New Roman" w:hAnsi="Times New Roman"/>
                <w:color w:val="741b47"/>
                <w:sz w:val="24"/>
                <w:szCs w:val="24"/>
              </w:rPr>
            </w:pPr>
            <w:r w:rsidDel="00000000" w:rsidR="00000000" w:rsidRPr="00000000">
              <w:rPr>
                <w:rtl w:val="0"/>
              </w:rPr>
            </w:r>
          </w:p>
        </w:tc>
        <w:tc>
          <w:tcPr>
            <w:tcMar>
              <w:top w:w="215.0" w:type="dxa"/>
              <w:left w:w="215.0" w:type="dxa"/>
              <w:bottom w:w="215.0" w:type="dxa"/>
              <w:right w:w="215.0" w:type="dxa"/>
            </w:tcMar>
          </w:tcPr>
          <w:p w:rsidR="00000000" w:rsidDel="00000000" w:rsidP="00000000" w:rsidRDefault="00000000" w:rsidRPr="00000000" w14:paraId="0000009B">
            <w:pPr>
              <w:widowControl w:val="0"/>
              <w:spacing w:after="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sz w:val="24"/>
                <w:szCs w:val="24"/>
                <w:rtl w:val="0"/>
              </w:rPr>
              <w:t xml:space="preserve">Representation of JSC "National Center for Advanced Training" Orleu" branch of the National Center for Advanced Training in Almaty region in Zhetysu region "effectiveness of the project"Mentoring in practice" in support of young professionals "</w:t>
            </w:r>
            <w:r w:rsidDel="00000000" w:rsidR="00000000" w:rsidRPr="00000000">
              <w:rPr>
                <w:rtl w:val="0"/>
              </w:rPr>
            </w:r>
          </w:p>
        </w:tc>
      </w:tr>
      <w:tr>
        <w:trPr>
          <w:cantSplit w:val="0"/>
          <w:tblHeader w:val="0"/>
        </w:trPr>
        <w:tc>
          <w:tcPr>
            <w:shd w:fill="d6dbe1" w:val="clear"/>
            <w:tcMar>
              <w:top w:w="215.0" w:type="dxa"/>
              <w:left w:w="215.0" w:type="dxa"/>
              <w:bottom w:w="215.0" w:type="dxa"/>
              <w:right w:w="215.0" w:type="dxa"/>
            </w:tcMar>
          </w:tcPr>
          <w:p w:rsidR="00000000" w:rsidDel="00000000" w:rsidP="00000000" w:rsidRDefault="00000000" w:rsidRPr="00000000" w14:paraId="0000009C">
            <w:pPr>
              <w:widowControl w:val="0"/>
              <w:tabs>
                <w:tab w:val="left" w:leader="none" w:pos="1230"/>
              </w:tabs>
              <w:spacing w:after="0" w:lineRule="auto"/>
              <w:jc w:val="right"/>
              <w:rPr>
                <w:rFonts w:ascii="Times New Roman" w:cs="Times New Roman" w:eastAsia="Times New Roman" w:hAnsi="Times New Roman"/>
                <w:color w:val="741b47"/>
                <w:sz w:val="24"/>
                <w:szCs w:val="24"/>
              </w:rPr>
            </w:pPr>
            <w:r w:rsidDel="00000000" w:rsidR="00000000" w:rsidRPr="00000000">
              <w:rPr>
                <w:rFonts w:ascii="Times New Roman" w:cs="Times New Roman" w:eastAsia="Times New Roman" w:hAnsi="Times New Roman"/>
                <w:smallCaps w:val="1"/>
                <w:sz w:val="24"/>
                <w:szCs w:val="24"/>
                <w:u w:val="single"/>
                <w:rtl w:val="0"/>
              </w:rPr>
              <w:t xml:space="preserve">PROFESSIONAL SKILLS</w:t>
            </w:r>
            <w:r w:rsidDel="00000000" w:rsidR="00000000" w:rsidRPr="00000000">
              <w:rPr>
                <w:rtl w:val="0"/>
              </w:rPr>
            </w:r>
          </w:p>
        </w:tc>
        <w:tc>
          <w:tcPr>
            <w:tcMar>
              <w:top w:w="215.0" w:type="dxa"/>
              <w:left w:w="215.0" w:type="dxa"/>
              <w:bottom w:w="215.0" w:type="dxa"/>
              <w:right w:w="215.0" w:type="dxa"/>
            </w:tcMar>
          </w:tcPr>
          <w:p w:rsidR="00000000" w:rsidDel="00000000" w:rsidP="00000000" w:rsidRDefault="00000000" w:rsidRPr="00000000" w14:paraId="0000009D">
            <w:pPr>
              <w:widowControl w:val="0"/>
              <w:numPr>
                <w:ilvl w:val="0"/>
                <w:numId w:val="6"/>
              </w:numPr>
              <w:shd w:fill="ffffff" w:val="clear"/>
              <w:spacing w:after="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Pc knowledge: MS Word, MS Excel, MS PowerPoint. Knowledge of work on office equipment ...</w:t>
            </w:r>
          </w:p>
          <w:p w:rsidR="00000000" w:rsidDel="00000000" w:rsidP="00000000" w:rsidRDefault="00000000" w:rsidRPr="00000000" w14:paraId="0000009E">
            <w:pPr>
              <w:widowControl w:val="0"/>
              <w:numPr>
                <w:ilvl w:val="0"/>
                <w:numId w:val="6"/>
              </w:numPr>
              <w:shd w:fill="ffffff" w:val="clear"/>
              <w:spacing w:after="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Knowledge of the basic programs of preschool education</w:t>
            </w:r>
          </w:p>
          <w:p w:rsidR="00000000" w:rsidDel="00000000" w:rsidP="00000000" w:rsidRDefault="00000000" w:rsidRPr="00000000" w14:paraId="0000009F">
            <w:pPr>
              <w:widowControl w:val="0"/>
              <w:numPr>
                <w:ilvl w:val="0"/>
                <w:numId w:val="6"/>
              </w:numPr>
              <w:shd w:fill="ffffff" w:val="clear"/>
              <w:spacing w:after="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Mastering the methods of preschool education.</w:t>
            </w:r>
          </w:p>
          <w:p w:rsidR="00000000" w:rsidDel="00000000" w:rsidP="00000000" w:rsidRDefault="00000000" w:rsidRPr="00000000" w14:paraId="000000A0">
            <w:pPr>
              <w:widowControl w:val="0"/>
              <w:numPr>
                <w:ilvl w:val="0"/>
                <w:numId w:val="6"/>
              </w:numPr>
              <w:shd w:fill="ffffff" w:val="clear"/>
              <w:spacing w:after="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Love for children, the ability to combine requirements and discipline with good will</w:t>
            </w:r>
          </w:p>
          <w:p w:rsidR="00000000" w:rsidDel="00000000" w:rsidP="00000000" w:rsidRDefault="00000000" w:rsidRPr="00000000" w14:paraId="000000A1">
            <w:pPr>
              <w:widowControl w:val="0"/>
              <w:numPr>
                <w:ilvl w:val="0"/>
                <w:numId w:val="6"/>
              </w:numPr>
              <w:shd w:fill="ffffff" w:val="clear"/>
              <w:spacing w:after="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Knowledge of child development psychology</w:t>
            </w:r>
          </w:p>
          <w:p w:rsidR="00000000" w:rsidDel="00000000" w:rsidP="00000000" w:rsidRDefault="00000000" w:rsidRPr="00000000" w14:paraId="000000A2">
            <w:pPr>
              <w:widowControl w:val="0"/>
              <w:numPr>
                <w:ilvl w:val="0"/>
                <w:numId w:val="6"/>
              </w:numPr>
              <w:shd w:fill="ffffff" w:val="clear"/>
              <w:spacing w:after="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Ability to communicate positively with parents and colleagues</w:t>
            </w:r>
          </w:p>
        </w:tc>
      </w:tr>
      <w:tr>
        <w:trPr>
          <w:cantSplit w:val="0"/>
          <w:trHeight w:val="758" w:hRule="atLeast"/>
          <w:tblHeader w:val="0"/>
        </w:trPr>
        <w:tc>
          <w:tcPr>
            <w:shd w:fill="d6dbe1" w:val="clear"/>
            <w:tcMar>
              <w:top w:w="215.0" w:type="dxa"/>
              <w:left w:w="215.0" w:type="dxa"/>
              <w:bottom w:w="215.0" w:type="dxa"/>
              <w:right w:w="215.0" w:type="dxa"/>
            </w:tcMar>
          </w:tcPr>
          <w:p w:rsidR="00000000" w:rsidDel="00000000" w:rsidP="00000000" w:rsidRDefault="00000000" w:rsidRPr="00000000" w14:paraId="000000A3">
            <w:pPr>
              <w:widowControl w:val="0"/>
              <w:tabs>
                <w:tab w:val="left" w:leader="none" w:pos="1230"/>
              </w:tabs>
              <w:spacing w:after="0" w:lineRule="auto"/>
              <w:jc w:val="right"/>
              <w:rPr>
                <w:rFonts w:ascii="Times New Roman" w:cs="Times New Roman" w:eastAsia="Times New Roman" w:hAnsi="Times New Roman"/>
                <w:color w:val="741b47"/>
                <w:sz w:val="24"/>
                <w:szCs w:val="24"/>
              </w:rPr>
            </w:pPr>
            <w:r w:rsidDel="00000000" w:rsidR="00000000" w:rsidRPr="00000000">
              <w:rPr>
                <w:rFonts w:ascii="Times New Roman" w:cs="Times New Roman" w:eastAsia="Times New Roman" w:hAnsi="Times New Roman"/>
                <w:smallCaps w:val="1"/>
                <w:sz w:val="24"/>
                <w:szCs w:val="24"/>
                <w:u w:val="single"/>
                <w:rtl w:val="0"/>
              </w:rPr>
              <w:t xml:space="preserve">PERSONAL QUALITIES</w:t>
            </w:r>
            <w:r w:rsidDel="00000000" w:rsidR="00000000" w:rsidRPr="00000000">
              <w:rPr>
                <w:rtl w:val="0"/>
              </w:rPr>
            </w:r>
          </w:p>
        </w:tc>
        <w:tc>
          <w:tcPr>
            <w:tcMar>
              <w:top w:w="215.0" w:type="dxa"/>
              <w:left w:w="215.0" w:type="dxa"/>
              <w:bottom w:w="215.0" w:type="dxa"/>
              <w:right w:w="215.0" w:type="dxa"/>
            </w:tcMar>
          </w:tcPr>
          <w:p w:rsidR="00000000" w:rsidDel="00000000" w:rsidP="00000000" w:rsidRDefault="00000000" w:rsidRPr="00000000" w14:paraId="000000A4">
            <w:pPr>
              <w:widowControl w:val="0"/>
              <w:numPr>
                <w:ilvl w:val="0"/>
                <w:numId w:val="7"/>
              </w:numPr>
              <w:spacing w:after="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competent approach to the implementation of tasks;</w:t>
            </w:r>
          </w:p>
          <w:p w:rsidR="00000000" w:rsidDel="00000000" w:rsidP="00000000" w:rsidRDefault="00000000" w:rsidRPr="00000000" w14:paraId="000000A5">
            <w:pPr>
              <w:widowControl w:val="0"/>
              <w:numPr>
                <w:ilvl w:val="0"/>
                <w:numId w:val="7"/>
              </w:numPr>
              <w:spacing w:after="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care when working with legal documents;</w:t>
            </w:r>
          </w:p>
          <w:p w:rsidR="00000000" w:rsidDel="00000000" w:rsidP="00000000" w:rsidRDefault="00000000" w:rsidRPr="00000000" w14:paraId="000000A6">
            <w:pPr>
              <w:widowControl w:val="0"/>
              <w:numPr>
                <w:ilvl w:val="0"/>
                <w:numId w:val="7"/>
              </w:numPr>
              <w:spacing w:after="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knowledge of articles, legislation;</w:t>
            </w:r>
          </w:p>
          <w:p w:rsidR="00000000" w:rsidDel="00000000" w:rsidP="00000000" w:rsidRDefault="00000000" w:rsidRPr="00000000" w14:paraId="000000A7">
            <w:pPr>
              <w:widowControl w:val="0"/>
              <w:numPr>
                <w:ilvl w:val="0"/>
                <w:numId w:val="7"/>
              </w:numPr>
              <w:spacing w:after="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analytical thinking;</w:t>
            </w:r>
          </w:p>
          <w:p w:rsidR="00000000" w:rsidDel="00000000" w:rsidP="00000000" w:rsidRDefault="00000000" w:rsidRPr="00000000" w14:paraId="000000A8">
            <w:pPr>
              <w:widowControl w:val="0"/>
              <w:numPr>
                <w:ilvl w:val="0"/>
                <w:numId w:val="7"/>
              </w:numPr>
              <w:spacing w:after="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discipline, diligence;</w:t>
            </w:r>
          </w:p>
        </w:tc>
      </w:tr>
      <w:tr>
        <w:trPr>
          <w:cantSplit w:val="0"/>
          <w:trHeight w:val="1041" w:hRule="atLeast"/>
          <w:tblHeader w:val="0"/>
        </w:trPr>
        <w:tc>
          <w:tcPr>
            <w:shd w:fill="d6dbe1" w:val="clear"/>
            <w:tcMar>
              <w:top w:w="215.0" w:type="dxa"/>
              <w:left w:w="215.0" w:type="dxa"/>
              <w:bottom w:w="215.0" w:type="dxa"/>
              <w:right w:w="215.0" w:type="dxa"/>
            </w:tcMar>
          </w:tcPr>
          <w:p w:rsidR="00000000" w:rsidDel="00000000" w:rsidP="00000000" w:rsidRDefault="00000000" w:rsidRPr="00000000" w14:paraId="000000A9">
            <w:pPr>
              <w:widowControl w:val="0"/>
              <w:tabs>
                <w:tab w:val="left" w:leader="none" w:pos="1230"/>
              </w:tabs>
              <w:spacing w:after="0" w:lineRule="auto"/>
              <w:jc w:val="right"/>
              <w:rPr>
                <w:rFonts w:ascii="Times New Roman" w:cs="Times New Roman" w:eastAsia="Times New Roman" w:hAnsi="Times New Roman"/>
                <w:smallCaps w:val="1"/>
                <w:color w:val="000000"/>
                <w:sz w:val="24"/>
                <w:szCs w:val="24"/>
                <w:u w:val="single"/>
              </w:rPr>
            </w:pPr>
            <w:r w:rsidDel="00000000" w:rsidR="00000000" w:rsidRPr="00000000">
              <w:rPr>
                <w:rFonts w:ascii="Times New Roman" w:cs="Times New Roman" w:eastAsia="Times New Roman" w:hAnsi="Times New Roman"/>
                <w:smallCaps w:val="1"/>
                <w:color w:val="000000"/>
                <w:sz w:val="24"/>
                <w:szCs w:val="24"/>
                <w:u w:val="single"/>
                <w:rtl w:val="0"/>
              </w:rPr>
              <w:t xml:space="preserve">ACHIEVEMENTS:</w:t>
            </w:r>
          </w:p>
        </w:tc>
        <w:tc>
          <w:tcPr>
            <w:tcMar>
              <w:top w:w="215.0" w:type="dxa"/>
              <w:left w:w="215.0" w:type="dxa"/>
              <w:bottom w:w="215.0" w:type="dxa"/>
              <w:right w:w="215.0" w:type="dxa"/>
            </w:tcMar>
          </w:tcPr>
          <w:p w:rsidR="00000000" w:rsidDel="00000000" w:rsidP="00000000" w:rsidRDefault="00000000" w:rsidRPr="00000000" w14:paraId="000000AA">
            <w:pPr>
              <w:widowControl w:val="0"/>
              <w:numPr>
                <w:ilvl w:val="0"/>
                <w:numId w:val="8"/>
              </w:numPr>
              <w:spacing w:after="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 grade " excellent " was given during the training practice</w:t>
            </w:r>
          </w:p>
          <w:p w:rsidR="00000000" w:rsidDel="00000000" w:rsidP="00000000" w:rsidRDefault="00000000" w:rsidRPr="00000000" w14:paraId="000000AB">
            <w:pPr>
              <w:widowControl w:val="0"/>
              <w:spacing w:after="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"XXI CENTURY: SCIENCE AND INNOVATION"</w:t>
            </w:r>
          </w:p>
          <w:p w:rsidR="00000000" w:rsidDel="00000000" w:rsidP="00000000" w:rsidRDefault="00000000" w:rsidRPr="00000000" w14:paraId="000000AC">
            <w:pPr>
              <w:widowControl w:val="0"/>
              <w:spacing w:after="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diploma of the III degree in the section "Actual problems of preschool, primary and secondary general education" at the republican scientific and practical conference of young scientists and students</w:t>
            </w:r>
          </w:p>
          <w:p w:rsidR="00000000" w:rsidDel="00000000" w:rsidP="00000000" w:rsidRDefault="00000000" w:rsidRPr="00000000" w14:paraId="000000AD">
            <w:pPr>
              <w:widowControl w:val="0"/>
              <w:numPr>
                <w:ilvl w:val="0"/>
                <w:numId w:val="8"/>
              </w:numPr>
              <w:spacing w:after="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April 21-22, 2022, at the Arkalyk Pedagogical Institute named after I. Altynsarin, the XIV Republican Subject Olympiad on the educational program 6B01201 – "preschool education and upbringing" I place</w:t>
            </w:r>
          </w:p>
          <w:p w:rsidR="00000000" w:rsidDel="00000000" w:rsidP="00000000" w:rsidRDefault="00000000" w:rsidRPr="00000000" w14:paraId="000000AE">
            <w:pPr>
              <w:widowControl w:val="0"/>
              <w:numPr>
                <w:ilvl w:val="0"/>
                <w:numId w:val="8"/>
              </w:numPr>
              <w:spacing w:after="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Certificate for participation in the XIV Republican subject Olympiad on the educational program 6B01201 – "preschool education and upbringing" among students of basic universities of the Republic of Kazakhstan</w:t>
            </w:r>
          </w:p>
          <w:p w:rsidR="00000000" w:rsidDel="00000000" w:rsidP="00000000" w:rsidRDefault="00000000" w:rsidRPr="00000000" w14:paraId="000000AF">
            <w:pPr>
              <w:widowControl w:val="0"/>
              <w:spacing w:after="0" w:lineRule="auto"/>
              <w:ind w:left="720" w:firstLine="0"/>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tcBorders>
              <w:top w:color="000000" w:space="0" w:sz="0" w:val="nil"/>
            </w:tcBorders>
            <w:shd w:fill="d6dbe1" w:val="clear"/>
            <w:tcMar>
              <w:top w:w="215.0" w:type="dxa"/>
              <w:left w:w="215.0" w:type="dxa"/>
              <w:bottom w:w="215.0" w:type="dxa"/>
              <w:right w:w="215.0" w:type="dxa"/>
            </w:tcMar>
          </w:tcPr>
          <w:p w:rsidR="00000000" w:rsidDel="00000000" w:rsidP="00000000" w:rsidRDefault="00000000" w:rsidRPr="00000000" w14:paraId="000000B0">
            <w:pPr>
              <w:widowControl w:val="0"/>
              <w:tabs>
                <w:tab w:val="left" w:leader="none" w:pos="1230"/>
              </w:tabs>
              <w:spacing w:after="0" w:lineRule="auto"/>
              <w:jc w:val="right"/>
              <w:rPr>
                <w:rFonts w:ascii="Times New Roman" w:cs="Times New Roman" w:eastAsia="Times New Roman" w:hAnsi="Times New Roman"/>
                <w:smallCaps w:val="1"/>
                <w:color w:val="262626"/>
                <w:sz w:val="24"/>
                <w:szCs w:val="24"/>
                <w:u w:val="single"/>
              </w:rPr>
            </w:pPr>
            <w:r w:rsidDel="00000000" w:rsidR="00000000" w:rsidRPr="00000000">
              <w:rPr>
                <w:rFonts w:ascii="Times New Roman" w:cs="Times New Roman" w:eastAsia="Times New Roman" w:hAnsi="Times New Roman"/>
                <w:smallCaps w:val="1"/>
                <w:color w:val="262626"/>
                <w:sz w:val="24"/>
                <w:szCs w:val="24"/>
                <w:u w:val="single"/>
                <w:rtl w:val="0"/>
              </w:rPr>
              <w:t xml:space="preserve">ADDITIONAL INFORMATION: </w:t>
            </w:r>
          </w:p>
          <w:p w:rsidR="00000000" w:rsidDel="00000000" w:rsidP="00000000" w:rsidRDefault="00000000" w:rsidRPr="00000000" w14:paraId="000000B1">
            <w:pPr>
              <w:widowControl w:val="0"/>
              <w:tabs>
                <w:tab w:val="left" w:leader="none" w:pos="1230"/>
              </w:tabs>
              <w:spacing w:after="0" w:line="240" w:lineRule="auto"/>
              <w:jc w:val="right"/>
              <w:rPr>
                <w:rFonts w:ascii="Times New Roman" w:cs="Times New Roman" w:eastAsia="Times New Roman" w:hAnsi="Times New Roman"/>
                <w:color w:val="741b47"/>
                <w:sz w:val="24"/>
                <w:szCs w:val="24"/>
              </w:rPr>
            </w:pPr>
            <w:r w:rsidDel="00000000" w:rsidR="00000000" w:rsidRPr="00000000">
              <w:rPr>
                <w:rtl w:val="0"/>
              </w:rPr>
            </w:r>
          </w:p>
        </w:tc>
        <w:tc>
          <w:tcPr>
            <w:tcMar>
              <w:top w:w="215.0" w:type="dxa"/>
              <w:left w:w="215.0" w:type="dxa"/>
              <w:bottom w:w="215.0" w:type="dxa"/>
              <w:right w:w="215.0" w:type="dxa"/>
            </w:tcMar>
          </w:tcPr>
          <w:p w:rsidR="00000000" w:rsidDel="00000000" w:rsidP="00000000" w:rsidRDefault="00000000" w:rsidRPr="00000000" w14:paraId="000000B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262626"/>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Your activities in your free time: reading books, cooking, participating in courses, comprehensive development</w:t>
            </w:r>
            <w:r w:rsidDel="00000000" w:rsidR="00000000" w:rsidRPr="00000000">
              <w:rPr>
                <w:rtl w:val="0"/>
              </w:rPr>
            </w:r>
          </w:p>
        </w:tc>
      </w:tr>
    </w:tbl>
    <w:p w:rsidR="00000000" w:rsidDel="00000000" w:rsidP="00000000" w:rsidRDefault="00000000" w:rsidRPr="00000000" w14:paraId="000000B3">
      <w:pPr>
        <w:ind w:left="-851"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4">
      <w:pPr>
        <w:ind w:left="-851"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ind w:left="-851"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6">
      <w:pPr>
        <w:ind w:left="-851"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ind w:left="-851"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8">
      <w:pPr>
        <w:ind w:left="-851"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ind w:left="-851"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A">
      <w:pPr>
        <w:ind w:left="-851"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ind w:left="-851"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C">
      <w:pPr>
        <w:rPr>
          <w:rFonts w:ascii="Times New Roman" w:cs="Times New Roman" w:eastAsia="Times New Roman" w:hAnsi="Times New Roman"/>
          <w:sz w:val="24"/>
          <w:szCs w:val="24"/>
        </w:rPr>
      </w:pPr>
      <w:r w:rsidDel="00000000" w:rsidR="00000000" w:rsidRPr="00000000">
        <w:rPr>
          <w:rtl w:val="0"/>
        </w:rPr>
      </w:r>
    </w:p>
    <w:sectPr>
      <w:pgSz w:h="16838" w:w="11906" w:orient="portrait"/>
      <w:pgMar w:bottom="1134" w:top="709"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color w:val="313a43"/>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color w:val="313a43"/>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color w:val="313a43"/>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color w:val="313a43"/>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kk-KZ"/>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alloon Text"/>
    <w:basedOn w:val="a"/>
    <w:link w:val="a4"/>
    <w:uiPriority w:val="99"/>
    <w:semiHidden w:val="1"/>
    <w:unhideWhenUsed w:val="1"/>
    <w:rsid w:val="00AE57EC"/>
    <w:pPr>
      <w:spacing w:after="0" w:line="240" w:lineRule="auto"/>
    </w:pPr>
    <w:rPr>
      <w:rFonts w:ascii="Tahoma" w:cs="Tahoma" w:hAnsi="Tahoma"/>
      <w:sz w:val="16"/>
      <w:szCs w:val="16"/>
    </w:rPr>
  </w:style>
  <w:style w:type="character" w:styleId="a4" w:customStyle="1">
    <w:name w:val="Текст выноски Знак"/>
    <w:basedOn w:val="a0"/>
    <w:link w:val="a3"/>
    <w:uiPriority w:val="99"/>
    <w:semiHidden w:val="1"/>
    <w:rsid w:val="00AE57EC"/>
    <w:rPr>
      <w:rFonts w:ascii="Tahoma" w:cs="Tahoma" w:hAnsi="Tahoma"/>
      <w:sz w:val="16"/>
      <w:szCs w:val="16"/>
    </w:rPr>
  </w:style>
  <w:style w:type="character" w:styleId="a5">
    <w:name w:val="Hyperlink"/>
    <w:basedOn w:val="a0"/>
    <w:uiPriority w:val="99"/>
    <w:unhideWhenUsed w:val="1"/>
    <w:rsid w:val="00AE57EC"/>
    <w:rPr>
      <w:color w:val="0000ff" w:themeColor="hyperlink"/>
      <w:u w:val="single"/>
    </w:rPr>
  </w:style>
  <w:style w:type="paragraph" w:styleId="a6">
    <w:name w:val="List Paragraph"/>
    <w:basedOn w:val="a"/>
    <w:uiPriority w:val="34"/>
    <w:qFormat w:val="1"/>
    <w:rsid w:val="00432EBB"/>
    <w:pPr>
      <w:ind w:left="720"/>
      <w:contextualSpacing w:val="1"/>
    </w:pPr>
  </w:style>
  <w:style w:type="paragraph" w:styleId="a7">
    <w:name w:val="header"/>
    <w:basedOn w:val="a"/>
    <w:link w:val="a8"/>
    <w:uiPriority w:val="99"/>
    <w:unhideWhenUsed w:val="1"/>
    <w:rsid w:val="00E56468"/>
    <w:pPr>
      <w:tabs>
        <w:tab w:val="center" w:pos="4677"/>
        <w:tab w:val="right" w:pos="9355"/>
      </w:tabs>
      <w:spacing w:after="0" w:line="240" w:lineRule="auto"/>
    </w:pPr>
  </w:style>
  <w:style w:type="character" w:styleId="a8" w:customStyle="1">
    <w:name w:val="Верхний колонтитул Знак"/>
    <w:basedOn w:val="a0"/>
    <w:link w:val="a7"/>
    <w:uiPriority w:val="99"/>
    <w:rsid w:val="00E56468"/>
  </w:style>
  <w:style w:type="paragraph" w:styleId="a9">
    <w:name w:val="footer"/>
    <w:basedOn w:val="a"/>
    <w:link w:val="aa"/>
    <w:uiPriority w:val="99"/>
    <w:unhideWhenUsed w:val="1"/>
    <w:rsid w:val="00E56468"/>
    <w:pPr>
      <w:tabs>
        <w:tab w:val="center" w:pos="4677"/>
        <w:tab w:val="right" w:pos="9355"/>
      </w:tabs>
      <w:spacing w:after="0" w:line="240" w:lineRule="auto"/>
    </w:pPr>
  </w:style>
  <w:style w:type="character" w:styleId="aa" w:customStyle="1">
    <w:name w:val="Нижний колонтитул Знак"/>
    <w:basedOn w:val="a0"/>
    <w:link w:val="a9"/>
    <w:uiPriority w:val="99"/>
    <w:rsid w:val="00E56468"/>
  </w:style>
  <w:style w:type="character" w:styleId="ab">
    <w:name w:val="Strong"/>
    <w:basedOn w:val="a0"/>
    <w:uiPriority w:val="22"/>
    <w:qFormat w:val="1"/>
    <w:rsid w:val="00DC1E41"/>
    <w:rPr>
      <w:b w:val="1"/>
      <w:b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fbS6bkHCVnMpP84SzOg3SEA7fQ==">CgMxLjAyCGguZ2pkZ3hzMgloLjMwajB6bGwyCWguMWZvYjl0ZTIJaC4zem55c2g3MgloLjJldDkycDAyDmguM253Y2ZxbWUwa2VxMg5oLmN5ZnUzdGViczdvYjIOaC5rNmgwZzZ2ejk1cDEyCGgudHlqY3d0OAByITFXeUlWZHNwVXRXT1lzN2VXQkM0YmM4RkFWWTdxb19WUg==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2022-11-08T08:27:00Z</dcterms:created>
  <dc:creator>561565</dc:creator>
</cp:coreProperties>
</file>